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Карта оценки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психолого-педагогических</w:t>
      </w:r>
      <w:r>
        <w:rPr>
          <w:rFonts w:ascii="Times New Roman" w:hAnsi="Times New Roman"/>
          <w:b w:val="1"/>
          <w:sz w:val="28"/>
        </w:rPr>
        <w:t xml:space="preserve"> условий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 деятельности</w:t>
      </w:r>
    </w:p>
    <w:tbl>
      <w:tblPr>
        <w:tblStyle w:val="Style_1"/>
        <w:tblInd w:type="dxa" w:w="108"/>
        <w:tblLayout w:type="fixed"/>
      </w:tblPr>
      <w:tblGrid>
        <w:gridCol w:w="851"/>
        <w:gridCol w:w="13325"/>
        <w:gridCol w:w="1134"/>
      </w:tblGrid>
      <w:tr>
        <w:tc>
          <w:tcPr>
            <w:tcW w:type="dxa" w:w="851"/>
          </w:tcPr>
          <w:p w14:paraId="02000000">
            <w:pPr>
              <w:pStyle w:val="Style_2"/>
              <w:spacing w:after="0" w:before="0" w:line="210" w:lineRule="exact"/>
              <w:ind w:firstLine="0" w:left="0"/>
              <w:jc w:val="both"/>
              <w:rPr>
                <w:rStyle w:val="Style_3_ch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3325"/>
          </w:tcPr>
          <w:p w14:paraId="03000000">
            <w:pPr>
              <w:pStyle w:val="Style_2"/>
              <w:spacing w:after="0" w:before="0" w:line="210" w:lineRule="exact"/>
              <w:ind w:firstLine="0" w:left="20"/>
              <w:rPr>
                <w:rStyle w:val="Style_3_ch"/>
              </w:rPr>
            </w:pPr>
            <w:r>
              <w:rPr>
                <w:rStyle w:val="Style_3_ch"/>
              </w:rPr>
              <w:t>Параметры /критерии оценивания</w:t>
            </w:r>
          </w:p>
          <w:p w14:paraId="04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  <w:tc>
          <w:tcPr>
            <w:tcW w:type="dxa" w:w="1134"/>
          </w:tcPr>
          <w:p w14:paraId="05000000">
            <w:pPr>
              <w:pStyle w:val="Style_2"/>
              <w:spacing w:after="0" w:before="0" w:line="210" w:lineRule="exact"/>
              <w:ind w:firstLine="0" w:left="20"/>
              <w:rPr>
                <w:rStyle w:val="Style_3_ch"/>
              </w:rPr>
            </w:pPr>
            <w:r>
              <w:rPr>
                <w:rStyle w:val="Style_3_ch"/>
              </w:rPr>
              <w:t>Оценка</w:t>
            </w:r>
          </w:p>
        </w:tc>
      </w:tr>
      <w:tr>
        <w:tc>
          <w:tcPr>
            <w:tcW w:type="dxa" w:w="851"/>
          </w:tcPr>
          <w:p w14:paraId="06000000">
            <w:pPr>
              <w:pStyle w:val="Style_2"/>
              <w:spacing w:after="0" w:before="0" w:line="210" w:lineRule="exact"/>
              <w:ind w:firstLine="0" w:left="0"/>
              <w:jc w:val="both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1</w:t>
            </w:r>
          </w:p>
        </w:tc>
        <w:tc>
          <w:tcPr>
            <w:tcW w:type="dxa" w:w="14459"/>
            <w:gridSpan w:val="2"/>
          </w:tcPr>
          <w:p w14:paraId="07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rStyle w:val="Style_3_ch"/>
              </w:rPr>
            </w:pPr>
            <w:r>
              <w:rPr>
                <w:rStyle w:val="Style_4_ch"/>
                <w:i w:val="1"/>
                <w:sz w:val="24"/>
              </w:rPr>
              <w:t>Психолого-педагогическое сопровождение</w:t>
            </w:r>
          </w:p>
        </w:tc>
      </w:tr>
      <w:tr>
        <w:tc>
          <w:tcPr>
            <w:tcW w:type="dxa" w:w="851"/>
            <w:vMerge w:val="restart"/>
          </w:tcPr>
          <w:p w14:paraId="08000000">
            <w:pPr>
              <w:pStyle w:val="Style_5"/>
              <w:tabs>
                <w:tab w:leader="none" w:pos="2466" w:val="left"/>
              </w:tabs>
              <w:ind w:firstLine="34" w:left="0" w:right="-108"/>
              <w:rPr>
                <w:spacing w:val="-4"/>
                <w:sz w:val="24"/>
              </w:rPr>
            </w:pPr>
          </w:p>
        </w:tc>
        <w:tc>
          <w:tcPr>
            <w:tcW w:type="dxa" w:w="13325"/>
          </w:tcPr>
          <w:p w14:paraId="09000000">
            <w:pPr>
              <w:pStyle w:val="Style_6"/>
              <w:spacing w:after="0" w:line="254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type="dxa" w:w="1134"/>
            <w:vMerge w:val="restart"/>
          </w:tcPr>
          <w:p w14:paraId="0A000000">
            <w:pPr>
              <w:pStyle w:val="Style_2"/>
              <w:spacing w:after="0" w:before="0" w:line="274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B000000">
            <w:pPr>
              <w:pStyle w:val="Style_6"/>
              <w:spacing w:after="0" w:line="259" w:lineRule="exact"/>
              <w:ind/>
              <w:jc w:val="left"/>
              <w:rPr>
                <w:sz w:val="24"/>
              </w:rPr>
            </w:pPr>
            <w:r>
              <w:rPr>
                <w:rStyle w:val="Style_3_ch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C000000">
            <w:pPr>
              <w:pStyle w:val="Style_6"/>
              <w:spacing w:after="0" w:line="20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D000000">
            <w:pPr>
              <w:rPr>
                <w:rStyle w:val="Style_3_ch"/>
                <w:color w:val="000000"/>
                <w:spacing w:val="0"/>
              </w:rPr>
            </w:pPr>
            <w:r>
              <w:rPr>
                <w:rStyle w:val="Style_3_ch"/>
              </w:rPr>
              <w:t>в штате отсутствует педагог-психолог -0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0E000000">
            <w:pPr>
              <w:pStyle w:val="Style_5"/>
              <w:tabs>
                <w:tab w:leader="none" w:pos="2466" w:val="left"/>
              </w:tabs>
              <w:ind w:firstLine="34" w:left="0" w:right="-108"/>
              <w:rPr>
                <w:b w:val="1"/>
                <w:spacing w:val="-4"/>
                <w:sz w:val="24"/>
              </w:rPr>
            </w:pPr>
            <w:r>
              <w:rPr>
                <w:b w:val="1"/>
                <w:spacing w:val="-4"/>
                <w:sz w:val="24"/>
              </w:rPr>
              <w:t>2</w:t>
            </w:r>
          </w:p>
        </w:tc>
        <w:tc>
          <w:tcPr>
            <w:tcW w:type="dxa" w:w="14459"/>
            <w:gridSpan w:val="2"/>
          </w:tcPr>
          <w:p w14:paraId="0F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sz w:val="24"/>
              </w:rPr>
            </w:pPr>
            <w:r>
              <w:rPr>
                <w:rStyle w:val="Style_4_ch"/>
                <w:i w:val="1"/>
                <w:sz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>
        <w:tc>
          <w:tcPr>
            <w:tcW w:type="dxa" w:w="851"/>
            <w:vMerge w:val="restart"/>
          </w:tcPr>
          <w:p w14:paraId="10000000">
            <w:pPr>
              <w:pStyle w:val="Style_5"/>
              <w:tabs>
                <w:tab w:leader="none" w:pos="2466" w:val="left"/>
                <w:tab w:leader="none" w:pos="2801" w:val="left"/>
              </w:tabs>
              <w:ind w:firstLine="34" w:left="0" w:right="-108"/>
              <w:rPr>
                <w:spacing w:val="-4"/>
                <w:sz w:val="24"/>
              </w:rPr>
            </w:pPr>
          </w:p>
        </w:tc>
        <w:tc>
          <w:tcPr>
            <w:tcW w:type="dxa" w:w="13325"/>
          </w:tcPr>
          <w:p w14:paraId="11000000">
            <w:pPr>
              <w:pStyle w:val="Style_5"/>
              <w:spacing w:line="274" w:lineRule="exact"/>
              <w:ind w:firstLine="34" w:left="0" w:right="-108"/>
              <w:rPr>
                <w:sz w:val="24"/>
              </w:rPr>
            </w:pPr>
            <w:r>
              <w:rPr>
                <w:rStyle w:val="Style_3_ch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type="dxa" w:w="1134"/>
            <w:vMerge w:val="restart"/>
          </w:tcPr>
          <w:p w14:paraId="1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3000000">
            <w:pPr>
              <w:pStyle w:val="Style_5"/>
              <w:rPr>
                <w:sz w:val="24"/>
              </w:rPr>
            </w:pPr>
            <w:r>
              <w:rPr>
                <w:rStyle w:val="Style_3_ch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4000000">
            <w:pPr>
              <w:pStyle w:val="Style_5"/>
              <w:spacing w:before="2"/>
              <w:ind w:firstLine="0" w:left="34" w:right="91"/>
              <w:jc w:val="both"/>
              <w:rPr>
                <w:sz w:val="24"/>
              </w:rPr>
            </w:pPr>
            <w:r>
              <w:rPr>
                <w:rStyle w:val="Style_3_ch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rPr>
          <w:trHeight w:hRule="atLeast" w:val="623"/>
        </w:trP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rPr>
          <w:trHeight w:hRule="atLeast" w:val="455"/>
        </w:trPr>
        <w:tc>
          <w:tcPr>
            <w:tcW w:type="dxa" w:w="851"/>
          </w:tcPr>
          <w:p w14:paraId="16000000">
            <w:pPr>
              <w:pStyle w:val="Style_5"/>
              <w:tabs>
                <w:tab w:leader="none" w:pos="2409" w:val="left"/>
              </w:tabs>
              <w:spacing w:line="240" w:lineRule="auto"/>
              <w:ind w:firstLine="0" w:left="34" w:right="99"/>
              <w:rPr>
                <w:b w:val="1"/>
                <w:spacing w:val="-4"/>
                <w:sz w:val="24"/>
              </w:rPr>
            </w:pPr>
            <w:r>
              <w:rPr>
                <w:b w:val="1"/>
                <w:spacing w:val="-2"/>
                <w:sz w:val="24"/>
              </w:rPr>
              <w:t>3</w:t>
            </w:r>
          </w:p>
        </w:tc>
        <w:tc>
          <w:tcPr>
            <w:tcW w:type="dxa" w:w="14459"/>
            <w:gridSpan w:val="2"/>
          </w:tcPr>
          <w:p w14:paraId="17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sz w:val="24"/>
              </w:rPr>
            </w:pPr>
            <w:r>
              <w:rPr>
                <w:rStyle w:val="Style_4_ch"/>
                <w:i w:val="1"/>
                <w:sz w:val="24"/>
              </w:rPr>
              <w:t>Взаимодействие с учреждениями образования, культуры и спорта, иными организациями.</w:t>
            </w:r>
            <w:r>
              <w:rPr>
                <w:rStyle w:val="Style_4_ch"/>
                <w:i w:val="1"/>
                <w:sz w:val="24"/>
              </w:rPr>
              <w:t xml:space="preserve"> </w:t>
            </w:r>
            <w:r>
              <w:rPr>
                <w:rStyle w:val="Style_4_ch"/>
                <w:i w:val="1"/>
                <w:sz w:val="24"/>
              </w:rPr>
              <w:t>Предоставление возможностей для социализации детей с использованием социокультурной</w:t>
            </w:r>
            <w:r>
              <w:rPr>
                <w:rStyle w:val="Style_4_ch"/>
                <w:i w:val="1"/>
                <w:sz w:val="24"/>
              </w:rPr>
              <w:t xml:space="preserve"> </w:t>
            </w:r>
            <w:r>
              <w:rPr>
                <w:rStyle w:val="Style_4_ch"/>
                <w:i w:val="1"/>
                <w:sz w:val="24"/>
              </w:rPr>
              <w:t>среды</w:t>
            </w:r>
          </w:p>
        </w:tc>
      </w:tr>
      <w:tr>
        <w:tc>
          <w:tcPr>
            <w:tcW w:type="dxa" w:w="851"/>
            <w:vMerge w:val="restart"/>
          </w:tcPr>
          <w:p w14:paraId="18000000">
            <w:pPr>
              <w:pStyle w:val="Style_5"/>
              <w:tabs>
                <w:tab w:leader="none" w:pos="2885" w:val="left"/>
                <w:tab w:leader="none" w:pos="3152" w:val="left"/>
              </w:tabs>
              <w:spacing w:line="240" w:lineRule="auto"/>
              <w:ind w:right="91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>
              <w:rPr>
                <w:rStyle w:val="Style_3_ch"/>
              </w:rPr>
              <w:t>4</w:t>
            </w:r>
            <w:r>
              <w:rPr>
                <w:rStyle w:val="Style_3_ch"/>
              </w:rPr>
              <w:t xml:space="preserve"> мероприятий в год) – 3 балла</w:t>
            </w:r>
          </w:p>
        </w:tc>
        <w:tc>
          <w:tcPr>
            <w:tcW w:type="dxa" w:w="1134"/>
            <w:vMerge w:val="restart"/>
          </w:tcPr>
          <w:p w14:paraId="1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B000000">
            <w:pPr>
              <w:pStyle w:val="Style_5"/>
              <w:spacing w:line="259" w:lineRule="exact"/>
              <w:ind/>
              <w:rPr>
                <w:sz w:val="24"/>
              </w:rPr>
            </w:pPr>
            <w:r>
              <w:rPr>
                <w:rStyle w:val="Style_3_ch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>
              <w:rPr>
                <w:rStyle w:val="Style_3_ch"/>
              </w:rPr>
              <w:t>4</w:t>
            </w:r>
            <w:r>
              <w:rPr>
                <w:rStyle w:val="Style_3_ch"/>
              </w:rPr>
              <w:t xml:space="preserve"> мероприятий в год)- 2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C000000">
            <w:pPr>
              <w:pStyle w:val="Style_5"/>
              <w:tabs>
                <w:tab w:leader="none" w:pos="2119" w:val="left"/>
              </w:tabs>
              <w:spacing w:before="3" w:line="275" w:lineRule="exact"/>
              <w:ind/>
              <w:rPr>
                <w:sz w:val="24"/>
              </w:rPr>
            </w:pPr>
            <w:r>
              <w:rPr>
                <w:rStyle w:val="Style_3_ch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D000000">
            <w:pPr>
              <w:pStyle w:val="Style_5"/>
              <w:tabs>
                <w:tab w:leader="none" w:pos="2234" w:val="right"/>
              </w:tabs>
              <w:spacing w:line="261" w:lineRule="exact"/>
              <w:ind/>
              <w:rPr>
                <w:spacing w:val="-2"/>
                <w:sz w:val="24"/>
              </w:rPr>
            </w:pPr>
            <w:r>
              <w:rPr>
                <w:rStyle w:val="Style_3_ch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1E000000">
            <w:pPr>
              <w:pStyle w:val="Style_5"/>
              <w:tabs>
                <w:tab w:leader="none" w:pos="1051" w:val="left"/>
                <w:tab w:leader="none" w:pos="2696" w:val="left"/>
              </w:tabs>
              <w:ind w:firstLine="0" w:left="3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4459"/>
            <w:gridSpan w:val="2"/>
          </w:tcPr>
          <w:p w14:paraId="1F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4_ch"/>
                <w:i w:val="1"/>
                <w:sz w:val="24"/>
              </w:rPr>
              <w:t>Защита детей от всех форм физического и психического насилия</w:t>
            </w:r>
          </w:p>
        </w:tc>
      </w:tr>
      <w:tr>
        <w:tc>
          <w:tcPr>
            <w:tcW w:type="dxa" w:w="851"/>
            <w:vMerge w:val="restart"/>
          </w:tcPr>
          <w:p w14:paraId="20000000">
            <w:pPr>
              <w:pStyle w:val="Style_5"/>
              <w:tabs>
                <w:tab w:leader="none" w:pos="1051" w:val="left"/>
                <w:tab w:leader="none" w:pos="2696" w:val="left"/>
              </w:tabs>
              <w:ind w:firstLine="0" w:left="34"/>
              <w:rPr>
                <w:sz w:val="24"/>
              </w:rPr>
            </w:pPr>
          </w:p>
        </w:tc>
        <w:tc>
          <w:tcPr>
            <w:tcW w:type="dxa" w:w="13325"/>
          </w:tcPr>
          <w:p w14:paraId="21000000">
            <w:pPr>
              <w:pStyle w:val="Style_5"/>
              <w:tabs>
                <w:tab w:leader="none" w:pos="2234" w:val="right"/>
              </w:tabs>
              <w:spacing w:line="261" w:lineRule="exact"/>
              <w:ind/>
              <w:rPr>
                <w:spacing w:val="-2"/>
                <w:sz w:val="24"/>
              </w:rPr>
            </w:pPr>
            <w:r>
              <w:rPr>
                <w:rStyle w:val="Style_3_ch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>
              <w:rPr>
                <w:rStyle w:val="Style_3_ch"/>
              </w:rPr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type="dxa" w:w="1134"/>
            <w:vMerge w:val="restart"/>
          </w:tcPr>
          <w:p w14:paraId="2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3000000">
            <w:pPr>
              <w:pStyle w:val="Style_5"/>
              <w:tabs>
                <w:tab w:leader="none" w:pos="2234" w:val="right"/>
              </w:tabs>
              <w:spacing w:line="261" w:lineRule="exact"/>
              <w:ind/>
              <w:rPr>
                <w:spacing w:val="-2"/>
                <w:sz w:val="24"/>
              </w:rPr>
            </w:pPr>
            <w:r>
              <w:rPr>
                <w:rStyle w:val="Style_3_ch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>
              <w:rPr>
                <w:rStyle w:val="Style_3_ch"/>
              </w:rPr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4000000">
            <w:pPr>
              <w:pStyle w:val="Style_5"/>
              <w:tabs>
                <w:tab w:leader="none" w:pos="2234" w:val="right"/>
              </w:tabs>
              <w:spacing w:line="261" w:lineRule="exact"/>
              <w:ind/>
              <w:rPr>
                <w:spacing w:val="-2"/>
                <w:sz w:val="24"/>
              </w:rPr>
            </w:pPr>
            <w:r>
              <w:rPr>
                <w:rStyle w:val="Style_3_ch"/>
              </w:rPr>
              <w:t>благоприятный психологический климат в группе, до 50% детей с желанием идут в детский сад, де</w:t>
            </w:r>
            <w:r>
              <w:rPr>
                <w:rStyle w:val="Style_3_ch"/>
              </w:rPr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2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5</w:t>
            </w:r>
          </w:p>
        </w:tc>
        <w:tc>
          <w:tcPr>
            <w:tcW w:type="dxa" w:w="14459"/>
            <w:gridSpan w:val="2"/>
          </w:tcPr>
          <w:p w14:paraId="27000000">
            <w:pPr>
              <w:pStyle w:val="Style_2"/>
              <w:spacing w:after="0" w:before="0" w:line="210" w:lineRule="exact"/>
              <w:ind w:firstLine="0" w:left="20"/>
              <w:rPr>
                <w:i w:val="1"/>
                <w:sz w:val="24"/>
              </w:rPr>
            </w:pPr>
            <w:r>
              <w:rPr>
                <w:rStyle w:val="Style_4_ch"/>
                <w:i w:val="1"/>
                <w:sz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>
        <w:tc>
          <w:tcPr>
            <w:tcW w:type="dxa" w:w="851"/>
            <w:vMerge w:val="restart"/>
          </w:tcPr>
          <w:p w14:paraId="2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29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>
              <w:rPr>
                <w:rStyle w:val="Style_3_ch"/>
              </w:rPr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type="dxa" w:w="1134"/>
            <w:vMerge w:val="restart"/>
          </w:tcPr>
          <w:p w14:paraId="2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B000000">
            <w:pPr>
              <w:rPr>
                <w:rStyle w:val="Style_3_ch"/>
              </w:rPr>
            </w:pPr>
            <w:r>
              <w:rPr>
                <w:rStyle w:val="Style_3_ch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C000000">
            <w:pPr>
              <w:rPr>
                <w:rStyle w:val="Style_3_ch"/>
              </w:rPr>
            </w:pPr>
            <w:r>
              <w:rPr>
                <w:rStyle w:val="Style_3_ch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2D000000">
            <w:pPr>
              <w:rPr>
                <w:rStyle w:val="Style_3_ch"/>
              </w:rPr>
            </w:pPr>
            <w:r>
              <w:rPr>
                <w:rStyle w:val="Style_3_ch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>
              <w:rPr>
                <w:rStyle w:val="Style_4_ch"/>
                <w:sz w:val="24"/>
              </w:rPr>
              <w:t xml:space="preserve"> </w:t>
            </w:r>
            <w:r>
              <w:rPr>
                <w:rStyle w:val="Style_3_ch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2E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6</w:t>
            </w:r>
          </w:p>
        </w:tc>
        <w:tc>
          <w:tcPr>
            <w:tcW w:type="dxa" w:w="14459"/>
            <w:gridSpan w:val="2"/>
          </w:tcPr>
          <w:p w14:paraId="2F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4_ch"/>
                <w:i w:val="1"/>
                <w:sz w:val="24"/>
              </w:rPr>
              <w:t>Создание условий для познавательного развития детей</w:t>
            </w:r>
          </w:p>
        </w:tc>
      </w:tr>
      <w:tr>
        <w:tc>
          <w:tcPr>
            <w:tcW w:type="dxa" w:w="851"/>
          </w:tcPr>
          <w:p w14:paraId="3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31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>
              <w:rPr>
                <w:rStyle w:val="Style_3_ch"/>
              </w:rPr>
              <w:t xml:space="preserve"> – 3 балла</w:t>
            </w:r>
          </w:p>
          <w:p w14:paraId="32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>
              <w:rPr>
                <w:rStyle w:val="Style_3_ch"/>
              </w:rPr>
              <w:t>тора типа Лего)- 2 балла</w:t>
            </w:r>
          </w:p>
        </w:tc>
        <w:tc>
          <w:tcPr>
            <w:tcW w:type="dxa" w:w="1134"/>
            <w:vMerge w:val="restart"/>
          </w:tcPr>
          <w:p w14:paraId="33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</w:tcPr>
          <w:p w14:paraId="34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35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>
              <w:rPr>
                <w:rStyle w:val="Style_3_ch"/>
              </w:rPr>
              <w:t>тора типа Лего)- 1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3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37000000">
            <w:pPr>
              <w:rPr>
                <w:rStyle w:val="Style_3_ch"/>
              </w:rPr>
            </w:pPr>
            <w:r>
              <w:rPr>
                <w:rStyle w:val="Style_3_ch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>
              <w:rPr>
                <w:rStyle w:val="Style_3_ch"/>
              </w:rPr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3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7</w:t>
            </w:r>
          </w:p>
        </w:tc>
        <w:tc>
          <w:tcPr>
            <w:tcW w:type="dxa" w:w="14459"/>
            <w:gridSpan w:val="2"/>
          </w:tcPr>
          <w:p w14:paraId="39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4_ch"/>
                <w:i w:val="1"/>
                <w:sz w:val="24"/>
              </w:rPr>
              <w:t>Создание условий для речевого развития ребенка</w:t>
            </w:r>
          </w:p>
        </w:tc>
      </w:tr>
      <w:tr>
        <w:tc>
          <w:tcPr>
            <w:tcW w:type="dxa" w:w="851"/>
            <w:vMerge w:val="restart"/>
          </w:tcPr>
          <w:p w14:paraId="3A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3B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type="dxa" w:w="1134"/>
            <w:vMerge w:val="restart"/>
          </w:tcPr>
          <w:p w14:paraId="3C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3D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3E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3F000000">
            <w:pPr>
              <w:rPr>
                <w:rStyle w:val="Style_3_ch"/>
              </w:rPr>
            </w:pPr>
            <w:r>
              <w:rPr>
                <w:rStyle w:val="Style_3_ch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4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8</w:t>
            </w:r>
          </w:p>
        </w:tc>
        <w:tc>
          <w:tcPr>
            <w:tcW w:type="dxa" w:w="14459"/>
            <w:gridSpan w:val="2"/>
          </w:tcPr>
          <w:p w14:paraId="41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4_ch"/>
                <w:i w:val="1"/>
                <w:sz w:val="24"/>
              </w:rPr>
              <w:t>Создание условий для социально-коммуникативного развития ребенка</w:t>
            </w:r>
          </w:p>
        </w:tc>
      </w:tr>
      <w:tr>
        <w:tc>
          <w:tcPr>
            <w:tcW w:type="dxa" w:w="851"/>
            <w:vMerge w:val="restart"/>
          </w:tcPr>
          <w:p w14:paraId="42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43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type="dxa" w:w="1134"/>
            <w:vMerge w:val="restart"/>
          </w:tcPr>
          <w:p w14:paraId="44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45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46000000">
            <w:pPr>
              <w:rPr>
                <w:rStyle w:val="Style_3_ch"/>
              </w:rPr>
            </w:pPr>
            <w:r>
              <w:rPr>
                <w:rStyle w:val="Style_3_ch"/>
              </w:rPr>
              <w:t>д</w:t>
            </w:r>
            <w:r>
              <w:rPr>
                <w:rStyle w:val="Style_3_ch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47000000">
            <w:pPr>
              <w:rPr>
                <w:rStyle w:val="Style_3_ch"/>
              </w:rPr>
            </w:pPr>
            <w:r>
              <w:rPr>
                <w:rStyle w:val="Style_3_ch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4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8.1.</w:t>
            </w:r>
          </w:p>
        </w:tc>
        <w:tc>
          <w:tcPr>
            <w:tcW w:type="dxa" w:w="14459"/>
            <w:gridSpan w:val="2"/>
          </w:tcPr>
          <w:p w14:paraId="49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sz w:val="24"/>
              </w:rPr>
            </w:pPr>
            <w:r>
              <w:rPr>
                <w:rStyle w:val="Style_4_ch"/>
                <w:i w:val="1"/>
                <w:sz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>
        <w:tc>
          <w:tcPr>
            <w:tcW w:type="dxa" w:w="851"/>
          </w:tcPr>
          <w:p w14:paraId="4A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8.1.1.</w:t>
            </w:r>
          </w:p>
        </w:tc>
        <w:tc>
          <w:tcPr>
            <w:tcW w:type="dxa" w:w="14459"/>
            <w:gridSpan w:val="2"/>
          </w:tcPr>
          <w:p w14:paraId="4B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3_ch"/>
                <w:i w:val="1"/>
              </w:rPr>
              <w:t>Воспитатель поощряет про</w:t>
            </w:r>
            <w:r>
              <w:rPr>
                <w:rStyle w:val="Style_3_ch"/>
                <w:i w:val="1"/>
              </w:rPr>
              <w:t>явление инициативы ребенка в организации и проведении игры</w:t>
            </w:r>
          </w:p>
        </w:tc>
      </w:tr>
      <w:tr>
        <w:tc>
          <w:tcPr>
            <w:tcW w:type="dxa" w:w="851"/>
            <w:vMerge w:val="restart"/>
          </w:tcPr>
          <w:p w14:paraId="4C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4D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4E000000">
            <w:pPr>
              <w:pStyle w:val="Style_6"/>
              <w:numPr>
                <w:ilvl w:val="0"/>
                <w:numId w:val="1"/>
              </w:numPr>
              <w:tabs>
                <w:tab w:leader="none" w:pos="134" w:val="left"/>
              </w:tabs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поддерживает предложение ребенка поиграть во что-либо;</w:t>
            </w:r>
          </w:p>
          <w:p w14:paraId="4F000000">
            <w:pPr>
              <w:pStyle w:val="Style_6"/>
              <w:numPr>
                <w:ilvl w:val="0"/>
                <w:numId w:val="1"/>
              </w:numPr>
              <w:tabs>
                <w:tab w:leader="none" w:pos="168" w:val="left"/>
              </w:tabs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50000000">
            <w:pPr>
              <w:pStyle w:val="Style_6"/>
              <w:numPr>
                <w:ilvl w:val="0"/>
                <w:numId w:val="1"/>
              </w:numPr>
              <w:tabs>
                <w:tab w:leader="none" w:pos="168" w:val="left"/>
              </w:tabs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type="dxa" w:w="1134"/>
            <w:vMerge w:val="restart"/>
          </w:tcPr>
          <w:p w14:paraId="51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52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от 5</w:t>
            </w:r>
            <w:r>
              <w:rPr>
                <w:rStyle w:val="Style_3_ch"/>
              </w:rPr>
              <w:t>1</w:t>
            </w:r>
            <w:r>
              <w:rPr>
                <w:rStyle w:val="Style_3_ch"/>
              </w:rPr>
              <w:t xml:space="preserve"> до </w:t>
            </w:r>
            <w:r>
              <w:rPr>
                <w:rStyle w:val="Style_3_ch"/>
              </w:rPr>
              <w:t>79</w:t>
            </w:r>
            <w:r>
              <w:rPr>
                <w:rStyle w:val="Style_3_ch"/>
              </w:rPr>
              <w:t>% воспитателей поощряет проявление инициативы ребенка в организации и проведении игры:</w:t>
            </w:r>
          </w:p>
          <w:p w14:paraId="53000000">
            <w:pPr>
              <w:pStyle w:val="Style_6"/>
              <w:numPr>
                <w:ilvl w:val="0"/>
                <w:numId w:val="1"/>
              </w:numPr>
              <w:tabs>
                <w:tab w:leader="none" w:pos="134" w:val="left"/>
              </w:tabs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поддерживает предложение ребенка поиграть во что-либо;</w:t>
            </w:r>
          </w:p>
          <w:p w14:paraId="54000000">
            <w:pPr>
              <w:pStyle w:val="Style_6"/>
              <w:numPr>
                <w:ilvl w:val="0"/>
                <w:numId w:val="1"/>
              </w:numPr>
              <w:tabs>
                <w:tab w:leader="none" w:pos="168" w:val="left"/>
              </w:tabs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55000000">
            <w:pPr>
              <w:rPr>
                <w:rStyle w:val="Style_3_ch"/>
              </w:rPr>
            </w:pPr>
            <w:r>
              <w:rPr>
                <w:rStyle w:val="Style_3_ch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56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57000000">
            <w:pPr>
              <w:pStyle w:val="Style_6"/>
              <w:numPr>
                <w:ilvl w:val="0"/>
                <w:numId w:val="1"/>
              </w:numPr>
              <w:tabs>
                <w:tab w:leader="none" w:pos="134" w:val="left"/>
              </w:tabs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поддерживает предложение ребенка поиграть во что-либо;</w:t>
            </w:r>
          </w:p>
          <w:p w14:paraId="58000000">
            <w:pPr>
              <w:pStyle w:val="Style_6"/>
              <w:numPr>
                <w:ilvl w:val="0"/>
                <w:numId w:val="1"/>
              </w:numPr>
              <w:tabs>
                <w:tab w:leader="none" w:pos="168" w:val="left"/>
              </w:tabs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59000000">
            <w:pPr>
              <w:rPr>
                <w:rStyle w:val="Style_3_ch"/>
              </w:rPr>
            </w:pPr>
            <w:r>
              <w:rPr>
                <w:rStyle w:val="Style_3_ch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5A000000">
            <w:pPr>
              <w:pStyle w:val="Style_6"/>
              <w:spacing w:after="0" w:line="254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воспитатели не поощряют проявление инициативы ребенка в организации и проведении игры:</w:t>
            </w:r>
          </w:p>
          <w:p w14:paraId="5B000000">
            <w:pPr>
              <w:pStyle w:val="Style_6"/>
              <w:numPr>
                <w:ilvl w:val="0"/>
                <w:numId w:val="2"/>
              </w:numPr>
              <w:tabs>
                <w:tab w:leader="none" w:pos="134" w:val="left"/>
              </w:tabs>
              <w:spacing w:after="0" w:line="254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не поддерживают предложение ребенка поиграть во что-либо;</w:t>
            </w:r>
          </w:p>
          <w:p w14:paraId="5C000000">
            <w:pPr>
              <w:pStyle w:val="Style_6"/>
              <w:numPr>
                <w:ilvl w:val="0"/>
                <w:numId w:val="2"/>
              </w:numPr>
              <w:tabs>
                <w:tab w:leader="none" w:pos="144" w:val="left"/>
              </w:tabs>
              <w:spacing w:after="0" w:line="254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14:paraId="5D000000">
            <w:pPr>
              <w:pStyle w:val="Style_6"/>
              <w:numPr>
                <w:ilvl w:val="0"/>
                <w:numId w:val="2"/>
              </w:numPr>
              <w:tabs>
                <w:tab w:leader="none" w:pos="144" w:val="left"/>
              </w:tabs>
              <w:spacing w:after="0" w:line="254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5E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8.1.2.</w:t>
            </w:r>
          </w:p>
        </w:tc>
        <w:tc>
          <w:tcPr>
            <w:tcW w:type="dxa" w:w="14459"/>
            <w:gridSpan w:val="2"/>
          </w:tcPr>
          <w:p w14:paraId="5F000000">
            <w:pPr>
              <w:pStyle w:val="Style_2"/>
              <w:spacing w:after="0" w:before="0" w:line="210" w:lineRule="exact"/>
              <w:ind w:firstLine="0" w:left="20"/>
              <w:jc w:val="center"/>
              <w:rPr>
                <w:i w:val="1"/>
                <w:sz w:val="24"/>
              </w:rPr>
            </w:pPr>
            <w:r>
              <w:rPr>
                <w:rStyle w:val="Style_3_ch"/>
                <w:i w:val="1"/>
              </w:rPr>
              <w:t>Воспитатель формирует у детей привычку самостоятельно находить для се</w:t>
            </w:r>
            <w:r>
              <w:rPr>
                <w:rStyle w:val="Style_3_ch"/>
                <w:i w:val="1"/>
              </w:rPr>
              <w:t>бя занятие по ин</w:t>
            </w:r>
            <w:r>
              <w:rPr>
                <w:rStyle w:val="Style_3_ch"/>
                <w:i w:val="1"/>
              </w:rPr>
              <w:t>тересам</w:t>
            </w:r>
          </w:p>
        </w:tc>
      </w:tr>
      <w:tr>
        <w:tc>
          <w:tcPr>
            <w:tcW w:type="dxa" w:w="851"/>
            <w:vMerge w:val="restart"/>
          </w:tcPr>
          <w:p w14:paraId="6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61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type="dxa" w:w="1134"/>
            <w:vMerge w:val="restart"/>
          </w:tcPr>
          <w:p w14:paraId="6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3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4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5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6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8.1.3.</w:t>
            </w:r>
          </w:p>
        </w:tc>
        <w:tc>
          <w:tcPr>
            <w:tcW w:type="dxa" w:w="14459"/>
            <w:gridSpan w:val="2"/>
          </w:tcPr>
          <w:p w14:paraId="67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  <w:r>
              <w:rPr>
                <w:rStyle w:val="Style_3_ch"/>
                <w:i w:val="1"/>
              </w:rPr>
              <w:t>Педагог побуждает и стиму</w:t>
            </w:r>
            <w:r>
              <w:rPr>
                <w:rStyle w:val="Style_3_ch"/>
                <w:i w:val="1"/>
              </w:rPr>
              <w:t>л</w:t>
            </w:r>
            <w:r>
              <w:rPr>
                <w:rStyle w:val="Style_3_ch"/>
                <w:i w:val="1"/>
              </w:rPr>
              <w:t>ирует у детей желание планиро</w:t>
            </w:r>
            <w:r>
              <w:rPr>
                <w:rStyle w:val="Style_3_ch"/>
                <w:i w:val="1"/>
              </w:rPr>
              <w:t>вать свою деятельность</w:t>
            </w:r>
          </w:p>
        </w:tc>
      </w:tr>
      <w:tr>
        <w:tc>
          <w:tcPr>
            <w:tcW w:type="dxa" w:w="851"/>
            <w:vMerge w:val="restart"/>
          </w:tcPr>
          <w:p w14:paraId="6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69000000">
            <w:pPr>
              <w:pStyle w:val="Style_6"/>
              <w:spacing w:after="0" w:line="250" w:lineRule="exact"/>
              <w:ind/>
              <w:jc w:val="left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>
              <w:rPr>
                <w:sz w:val="24"/>
              </w:rPr>
              <w:t xml:space="preserve"> </w:t>
            </w:r>
            <w:r>
              <w:rPr>
                <w:rStyle w:val="Style_3_ch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>
              <w:rPr>
                <w:rStyle w:val="Style_3_ch"/>
                <w:spacing w:val="0"/>
              </w:rPr>
              <w:t xml:space="preserve"> </w:t>
            </w:r>
            <w:r>
              <w:rPr>
                <w:rStyle w:val="Style_3_ch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type="dxa" w:w="1134"/>
            <w:vMerge w:val="restart"/>
          </w:tcPr>
          <w:p w14:paraId="6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B000000">
            <w:pPr>
              <w:pStyle w:val="Style_6"/>
              <w:spacing w:after="0" w:line="250" w:lineRule="exact"/>
              <w:ind/>
              <w:jc w:val="left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от 5</w:t>
            </w:r>
            <w:r>
              <w:rPr>
                <w:rStyle w:val="Style_3_ch"/>
              </w:rPr>
              <w:t>1</w:t>
            </w:r>
            <w:r>
              <w:rPr>
                <w:rStyle w:val="Style_3_ch"/>
              </w:rPr>
              <w:t xml:space="preserve"> до </w:t>
            </w:r>
            <w:r>
              <w:rPr>
                <w:rStyle w:val="Style_3_ch"/>
              </w:rPr>
              <w:t>79</w:t>
            </w:r>
            <w:r>
              <w:rPr>
                <w:rStyle w:val="Style_3_ch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>
              <w:rPr>
                <w:rStyle w:val="Style_3_ch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>
              <w:rPr>
                <w:rStyle w:val="Style_3_ch"/>
                <w:spacing w:val="0"/>
              </w:rPr>
              <w:t xml:space="preserve"> </w:t>
            </w:r>
            <w:r>
              <w:rPr>
                <w:rStyle w:val="Style_3_ch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C000000">
            <w:pPr>
              <w:pStyle w:val="Style_6"/>
              <w:spacing w:after="0" w:line="250" w:lineRule="exact"/>
              <w:ind/>
              <w:jc w:val="left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 xml:space="preserve">до 50% </w:t>
            </w:r>
            <w:r>
              <w:rPr>
                <w:rStyle w:val="Style_3_ch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>
              <w:rPr>
                <w:rStyle w:val="Style_3_ch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>
              <w:rPr>
                <w:rStyle w:val="Style_3_ch"/>
                <w:spacing w:val="0"/>
              </w:rPr>
              <w:t xml:space="preserve"> </w:t>
            </w:r>
            <w:r>
              <w:rPr>
                <w:rStyle w:val="Style_3_ch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6D000000">
            <w:pPr>
              <w:pStyle w:val="Style_6"/>
              <w:spacing w:after="0" w:line="250" w:lineRule="exact"/>
              <w:ind/>
              <w:jc w:val="left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>
              <w:rPr>
                <w:rStyle w:val="Style_3_ch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>
              <w:rPr>
                <w:rStyle w:val="Style_3_ch"/>
                <w:spacing w:val="0"/>
              </w:rPr>
              <w:t xml:space="preserve"> </w:t>
            </w:r>
            <w:r>
              <w:rPr>
                <w:rStyle w:val="Style_3_ch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6E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8.1.4.</w:t>
            </w:r>
          </w:p>
        </w:tc>
        <w:tc>
          <w:tcPr>
            <w:tcW w:type="dxa" w:w="14459"/>
            <w:gridSpan w:val="2"/>
          </w:tcPr>
          <w:p w14:paraId="6F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  <w:r>
              <w:rPr>
                <w:rStyle w:val="Style_3_ch"/>
                <w:i w:val="1"/>
              </w:rPr>
              <w:t>Педагог создает различные проблемные образовательные си</w:t>
            </w:r>
            <w:r>
              <w:rPr>
                <w:rStyle w:val="Style_3_ch"/>
                <w:i w:val="1"/>
              </w:rPr>
              <w:t>туации, не предоставляя детям готовых решений, а стимулируя</w:t>
            </w:r>
            <w:r>
              <w:rPr>
                <w:rStyle w:val="Style_3_ch"/>
                <w:i w:val="1"/>
              </w:rPr>
              <w:t xml:space="preserve"> их искать решение самостоятель</w:t>
            </w:r>
            <w:r>
              <w:rPr>
                <w:rStyle w:val="Style_3_ch"/>
                <w:i w:val="1"/>
              </w:rPr>
              <w:t>но.</w:t>
            </w:r>
          </w:p>
        </w:tc>
      </w:tr>
      <w:tr>
        <w:tc>
          <w:tcPr>
            <w:tcW w:type="dxa" w:w="851"/>
            <w:vMerge w:val="restart"/>
          </w:tcPr>
          <w:p w14:paraId="7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71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type="dxa" w:w="1134"/>
            <w:vMerge w:val="restart"/>
          </w:tcPr>
          <w:p w14:paraId="7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3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>
              <w:rPr>
                <w:rStyle w:val="Style_3_ch"/>
              </w:rPr>
              <w:t>решений, а стимулируя их искать решение самостоятельно -2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4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5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7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8.1.5.</w:t>
            </w:r>
          </w:p>
        </w:tc>
        <w:tc>
          <w:tcPr>
            <w:tcW w:type="dxa" w:w="14459"/>
            <w:gridSpan w:val="2"/>
          </w:tcPr>
          <w:p w14:paraId="77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  <w:r>
              <w:rPr>
                <w:rStyle w:val="Style_3_ch"/>
                <w:i w:val="1"/>
              </w:rPr>
              <w:t>Педагог формирует у дете</w:t>
            </w:r>
            <w:r>
              <w:rPr>
                <w:rStyle w:val="Style_3_ch"/>
                <w:i w:val="1"/>
              </w:rPr>
              <w:t>й позитивные установки: «ты смо</w:t>
            </w:r>
            <w:r>
              <w:rPr>
                <w:rStyle w:val="Style_3_ch"/>
                <w:i w:val="1"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>
              <w:rPr>
                <w:rStyle w:val="Style_3_ch"/>
                <w:i w:val="1"/>
              </w:rPr>
              <w:t>ительно оценивая даже минималь</w:t>
            </w:r>
            <w:r>
              <w:rPr>
                <w:rStyle w:val="Style_3_ch"/>
                <w:i w:val="1"/>
              </w:rPr>
              <w:t>ные успехи в выполнении заданий ребенком</w:t>
            </w:r>
          </w:p>
        </w:tc>
      </w:tr>
      <w:tr>
        <w:tc>
          <w:tcPr>
            <w:tcW w:type="dxa" w:w="851"/>
            <w:vMerge w:val="restart"/>
          </w:tcPr>
          <w:p w14:paraId="7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79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type="dxa" w:w="1134"/>
            <w:vMerge w:val="restart"/>
          </w:tcPr>
          <w:p w14:paraId="7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B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C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7D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7E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8.1.6.</w:t>
            </w:r>
          </w:p>
        </w:tc>
        <w:tc>
          <w:tcPr>
            <w:tcW w:type="dxa" w:w="14459"/>
            <w:gridSpan w:val="2"/>
          </w:tcPr>
          <w:p w14:paraId="7F000000">
            <w:pPr>
              <w:pStyle w:val="Style_2"/>
              <w:spacing w:after="0" w:before="0" w:line="210" w:lineRule="exact"/>
              <w:ind w:firstLine="0" w:left="20"/>
              <w:rPr>
                <w:i w:val="1"/>
                <w:sz w:val="24"/>
              </w:rPr>
            </w:pPr>
            <w:r>
              <w:rPr>
                <w:rStyle w:val="Style_3_ch"/>
                <w:i w:val="1"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>
        <w:tc>
          <w:tcPr>
            <w:tcW w:type="dxa" w:w="851"/>
            <w:vMerge w:val="restart"/>
          </w:tcPr>
          <w:p w14:paraId="8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81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type="dxa" w:w="1134"/>
            <w:vMerge w:val="restart"/>
          </w:tcPr>
          <w:p w14:paraId="8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83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84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85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8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8.1.7.</w:t>
            </w:r>
          </w:p>
        </w:tc>
        <w:tc>
          <w:tcPr>
            <w:tcW w:type="dxa" w:w="13325"/>
          </w:tcPr>
          <w:p w14:paraId="87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type="dxa" w:w="1134"/>
          </w:tcPr>
          <w:p w14:paraId="88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89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8A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8B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8C000000">
            <w:pPr>
              <w:rPr>
                <w:rStyle w:val="Style_3_ch"/>
              </w:rPr>
            </w:pPr>
            <w:r>
              <w:rPr>
                <w:rStyle w:val="Style_3_ch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type="dxa" w:w="1134"/>
            <w:vMerge w:val="restart"/>
          </w:tcPr>
          <w:p w14:paraId="8D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8E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 xml:space="preserve">от 51 до79 % </w:t>
            </w:r>
            <w:r>
              <w:rPr>
                <w:rStyle w:val="Style_3_ch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8F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90000000">
            <w:pPr>
              <w:rPr>
                <w:rStyle w:val="Style_3_ch"/>
              </w:rPr>
            </w:pPr>
            <w:r>
              <w:rPr>
                <w:rStyle w:val="Style_3_ch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91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9200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93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>
              <w:rPr>
                <w:rStyle w:val="Style_3_ch"/>
              </w:rPr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94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95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4_ch"/>
                <w:sz w:val="24"/>
              </w:rPr>
              <w:t>8.2.</w:t>
            </w:r>
          </w:p>
        </w:tc>
        <w:tc>
          <w:tcPr>
            <w:tcW w:type="dxa" w:w="13325"/>
          </w:tcPr>
          <w:p w14:paraId="96000000">
            <w:pPr>
              <w:ind/>
              <w:jc w:val="center"/>
              <w:rPr>
                <w:rStyle w:val="Style_3_ch"/>
              </w:rPr>
            </w:pPr>
            <w:r>
              <w:rPr>
                <w:rStyle w:val="Style_4_ch"/>
                <w:i w:val="1"/>
                <w:sz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type="dxa" w:w="1134"/>
          </w:tcPr>
          <w:p w14:paraId="97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</w:tcPr>
          <w:p w14:paraId="9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8.2.1.</w:t>
            </w:r>
          </w:p>
        </w:tc>
        <w:tc>
          <w:tcPr>
            <w:tcW w:type="dxa" w:w="13325"/>
          </w:tcPr>
          <w:p w14:paraId="99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приобщает детей к совместной игровой деятельности</w:t>
            </w:r>
          </w:p>
        </w:tc>
        <w:tc>
          <w:tcPr>
            <w:tcW w:type="dxa" w:w="1134"/>
          </w:tcPr>
          <w:p w14:paraId="9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9B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9C00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>
              <w:rPr>
                <w:rStyle w:val="Style_3_ch"/>
              </w:rPr>
              <w:t>- 3 балла</w:t>
            </w:r>
          </w:p>
        </w:tc>
        <w:tc>
          <w:tcPr>
            <w:tcW w:type="dxa" w:w="1134"/>
            <w:vMerge w:val="restart"/>
          </w:tcPr>
          <w:p w14:paraId="9D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9E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9F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A0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A1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8.2.2.</w:t>
            </w:r>
          </w:p>
        </w:tc>
        <w:tc>
          <w:tcPr>
            <w:tcW w:type="dxa" w:w="13325"/>
          </w:tcPr>
          <w:p w14:paraId="A2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инициирует (поддерживает) желание детей принять участие в совместной</w:t>
            </w:r>
            <w:r>
              <w:rPr>
                <w:rStyle w:val="Style_4_ch"/>
                <w:i w:val="1"/>
                <w:sz w:val="24"/>
              </w:rPr>
              <w:t xml:space="preserve"> </w:t>
            </w:r>
            <w:r>
              <w:rPr>
                <w:rStyle w:val="Style_3_ch"/>
                <w:i w:val="1"/>
              </w:rPr>
              <w:t>продуктивной деятельности</w:t>
            </w:r>
          </w:p>
        </w:tc>
        <w:tc>
          <w:tcPr>
            <w:tcW w:type="dxa" w:w="1134"/>
          </w:tcPr>
          <w:p w14:paraId="A3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A4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A5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type="dxa" w:w="1134"/>
            <w:vMerge w:val="restart"/>
          </w:tcPr>
          <w:p w14:paraId="A6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A7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A8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A9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AA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8.2.3.</w:t>
            </w:r>
          </w:p>
        </w:tc>
        <w:tc>
          <w:tcPr>
            <w:tcW w:type="dxa" w:w="13325"/>
          </w:tcPr>
          <w:p w14:paraId="AB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type="dxa" w:w="1134"/>
          </w:tcPr>
          <w:p w14:paraId="AC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AD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AE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>
              <w:rPr>
                <w:rStyle w:val="Style_3_ch"/>
              </w:rPr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type="dxa" w:w="1134"/>
            <w:vMerge w:val="restart"/>
          </w:tcPr>
          <w:p w14:paraId="AF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0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1000000">
            <w:pPr>
              <w:rPr>
                <w:rStyle w:val="Style_3_ch"/>
              </w:rPr>
            </w:pPr>
            <w:r>
              <w:rPr>
                <w:rStyle w:val="Style_3_ch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2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B3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8.2.4.</w:t>
            </w:r>
          </w:p>
        </w:tc>
        <w:tc>
          <w:tcPr>
            <w:tcW w:type="dxa" w:w="13325"/>
          </w:tcPr>
          <w:p w14:paraId="B4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type="dxa" w:w="1134"/>
          </w:tcPr>
          <w:p w14:paraId="B5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B6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B7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type="dxa" w:w="1134"/>
            <w:vMerge w:val="restart"/>
          </w:tcPr>
          <w:p w14:paraId="B8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9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A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BB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BC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8.2.5.</w:t>
            </w:r>
          </w:p>
        </w:tc>
        <w:tc>
          <w:tcPr>
            <w:tcW w:type="dxa" w:w="13325"/>
          </w:tcPr>
          <w:p w14:paraId="BD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формирует положительный образ «Я» ребенка</w:t>
            </w:r>
          </w:p>
        </w:tc>
        <w:tc>
          <w:tcPr>
            <w:tcW w:type="dxa" w:w="1134"/>
          </w:tcPr>
          <w:p w14:paraId="BE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BF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C0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type="dxa" w:w="1134"/>
            <w:vMerge w:val="restart"/>
          </w:tcPr>
          <w:p w14:paraId="C1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2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3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4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C5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4_ch"/>
                <w:sz w:val="24"/>
              </w:rPr>
              <w:t>8.3.</w:t>
            </w:r>
          </w:p>
        </w:tc>
        <w:tc>
          <w:tcPr>
            <w:tcW w:type="dxa" w:w="13325"/>
          </w:tcPr>
          <w:p w14:paraId="C6000000">
            <w:pPr>
              <w:ind/>
              <w:jc w:val="center"/>
              <w:rPr>
                <w:rStyle w:val="Style_3_ch"/>
                <w:i w:val="1"/>
              </w:rPr>
            </w:pPr>
            <w:r>
              <w:rPr>
                <w:rStyle w:val="Style_4_ch"/>
                <w:i w:val="1"/>
                <w:sz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type="dxa" w:w="1134"/>
          </w:tcPr>
          <w:p w14:paraId="C7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</w:tcPr>
          <w:p w14:paraId="C8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8.3.1.</w:t>
            </w:r>
          </w:p>
        </w:tc>
        <w:tc>
          <w:tcPr>
            <w:tcW w:type="dxa" w:w="13325"/>
          </w:tcPr>
          <w:p w14:paraId="C9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type="dxa" w:w="1134"/>
            <w:vMerge w:val="restart"/>
          </w:tcPr>
          <w:p w14:paraId="CA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CB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CC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D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E000000">
            <w:pPr>
              <w:rPr>
                <w:rStyle w:val="Style_3_ch"/>
              </w:rPr>
            </w:pPr>
            <w:r>
              <w:rPr>
                <w:rStyle w:val="Style_3_ch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CF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D0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8.3.2.</w:t>
            </w:r>
          </w:p>
        </w:tc>
        <w:tc>
          <w:tcPr>
            <w:tcW w:type="dxa" w:w="13325"/>
          </w:tcPr>
          <w:p w14:paraId="D1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проявляет активное внимание к детским вопросам</w:t>
            </w:r>
          </w:p>
        </w:tc>
        <w:tc>
          <w:tcPr>
            <w:tcW w:type="dxa" w:w="1134"/>
          </w:tcPr>
          <w:p w14:paraId="D2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D3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D4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type="dxa" w:w="1134"/>
            <w:vMerge w:val="restart"/>
          </w:tcPr>
          <w:p w14:paraId="D5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D6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D7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D8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D9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8.3.3.</w:t>
            </w:r>
          </w:p>
        </w:tc>
        <w:tc>
          <w:tcPr>
            <w:tcW w:type="dxa" w:w="13325"/>
          </w:tcPr>
          <w:p w14:paraId="DA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type="dxa" w:w="1134"/>
          </w:tcPr>
          <w:p w14:paraId="DB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DC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DD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type="dxa" w:w="1134"/>
            <w:vMerge w:val="restart"/>
          </w:tcPr>
          <w:p w14:paraId="DE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DF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E0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>
              <w:rPr>
                <w:rStyle w:val="Style_3_ch"/>
              </w:rPr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E1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E2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8.3.4.</w:t>
            </w:r>
          </w:p>
        </w:tc>
        <w:tc>
          <w:tcPr>
            <w:tcW w:type="dxa" w:w="13325"/>
          </w:tcPr>
          <w:p w14:paraId="E3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type="dxa" w:w="1134"/>
          </w:tcPr>
          <w:p w14:paraId="E4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E5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E6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type="dxa" w:w="1134"/>
            <w:vMerge w:val="restart"/>
          </w:tcPr>
          <w:p w14:paraId="E7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E8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E9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EA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EB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8.3.5.</w:t>
            </w:r>
          </w:p>
        </w:tc>
        <w:tc>
          <w:tcPr>
            <w:tcW w:type="dxa" w:w="13325"/>
          </w:tcPr>
          <w:p w14:paraId="EC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type="dxa" w:w="1134"/>
          </w:tcPr>
          <w:p w14:paraId="ED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EE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EF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type="dxa" w:w="1134"/>
            <w:vMerge w:val="restart"/>
          </w:tcPr>
          <w:p w14:paraId="F0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1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2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3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F4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3_ch"/>
              </w:rPr>
              <w:t>8.3.6.</w:t>
            </w:r>
          </w:p>
        </w:tc>
        <w:tc>
          <w:tcPr>
            <w:tcW w:type="dxa" w:w="13325"/>
          </w:tcPr>
          <w:p w14:paraId="F5000000">
            <w:pPr>
              <w:rPr>
                <w:rStyle w:val="Style_3_ch"/>
                <w:i w:val="1"/>
              </w:rPr>
            </w:pPr>
            <w:r>
              <w:rPr>
                <w:rStyle w:val="Style_3_ch"/>
                <w:i w:val="1"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type="dxa" w:w="1134"/>
          </w:tcPr>
          <w:p w14:paraId="F6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F7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F8000000">
            <w:pPr>
              <w:rPr>
                <w:rStyle w:val="Style_3_ch"/>
              </w:rPr>
            </w:pPr>
            <w:r>
              <w:rPr>
                <w:rStyle w:val="Style_3_ch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type="dxa" w:w="1134"/>
            <w:vMerge w:val="restart"/>
          </w:tcPr>
          <w:p w14:paraId="F900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A000000">
            <w:pPr>
              <w:rPr>
                <w:rStyle w:val="Style_3_ch"/>
              </w:rPr>
            </w:pPr>
            <w:r>
              <w:rPr>
                <w:rStyle w:val="Style_3_ch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B000000">
            <w:pPr>
              <w:rPr>
                <w:rStyle w:val="Style_3_ch"/>
              </w:rPr>
            </w:pPr>
            <w:r>
              <w:rPr>
                <w:rStyle w:val="Style_3_ch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FC000000">
            <w:pPr>
              <w:rPr>
                <w:rStyle w:val="Style_3_ch"/>
              </w:rPr>
            </w:pPr>
            <w:r>
              <w:rPr>
                <w:rStyle w:val="Style_3_ch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FD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4_ch"/>
                <w:sz w:val="24"/>
              </w:rPr>
              <w:t>8. 4.</w:t>
            </w:r>
          </w:p>
        </w:tc>
        <w:tc>
          <w:tcPr>
            <w:tcW w:type="dxa" w:w="13325"/>
          </w:tcPr>
          <w:p w14:paraId="FE000000">
            <w:pPr>
              <w:ind/>
              <w:jc w:val="center"/>
              <w:rPr>
                <w:rStyle w:val="Style_3_ch"/>
                <w:i w:val="1"/>
              </w:rPr>
            </w:pPr>
            <w:r>
              <w:rPr>
                <w:rStyle w:val="Style_4_ch"/>
                <w:i w:val="1"/>
                <w:sz w:val="24"/>
              </w:rPr>
              <w:t>Создание условий для развития игровой деятельности детей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vMerge w:val="restart"/>
          </w:tcPr>
          <w:p w14:paraId="FF00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00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1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2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3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4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 xml:space="preserve">от 51 до 79% </w:t>
            </w:r>
            <w:r>
              <w:rPr>
                <w:rStyle w:val="Style_3_ch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5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>
              <w:rPr>
                <w:rStyle w:val="Style_3_ch"/>
              </w:rPr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6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7010000">
            <w:pPr>
              <w:pStyle w:val="Style_6"/>
              <w:spacing w:after="0" w:line="250" w:lineRule="exact"/>
              <w:ind/>
              <w:jc w:val="both"/>
              <w:rPr>
                <w:sz w:val="24"/>
              </w:rPr>
            </w:pPr>
            <w:r>
              <w:rPr>
                <w:rStyle w:val="Style_3_ch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8010000">
            <w:pPr>
              <w:rPr>
                <w:rStyle w:val="Style_3_ch"/>
              </w:rPr>
            </w:pPr>
            <w:r>
              <w:rPr>
                <w:rStyle w:val="Style_3_ch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09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  <w:spacing w:val="0"/>
              </w:rPr>
            </w:pPr>
            <w:r>
              <w:rPr>
                <w:rStyle w:val="Style_3_ch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>
              <w:rPr>
                <w:sz w:val="24"/>
              </w:rPr>
              <w:t xml:space="preserve"> </w:t>
            </w:r>
            <w:r>
              <w:rPr>
                <w:rStyle w:val="Style_3_ch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0A01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  <w:r>
              <w:rPr>
                <w:rStyle w:val="Style_4_ch"/>
                <w:sz w:val="24"/>
              </w:rPr>
              <w:t>9.</w:t>
            </w:r>
          </w:p>
        </w:tc>
        <w:tc>
          <w:tcPr>
            <w:tcW w:type="dxa" w:w="13325"/>
          </w:tcPr>
          <w:p w14:paraId="0B010000">
            <w:pPr>
              <w:pStyle w:val="Style_6"/>
              <w:spacing w:after="0" w:line="250" w:lineRule="exact"/>
              <w:ind/>
              <w:rPr>
                <w:rStyle w:val="Style_3_ch"/>
                <w:i w:val="1"/>
              </w:rPr>
            </w:pPr>
            <w:r>
              <w:rPr>
                <w:rStyle w:val="Style_4_ch"/>
                <w:i w:val="1"/>
                <w:sz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type="dxa" w:w="1134"/>
          </w:tcPr>
          <w:p w14:paraId="0C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0D01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0E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type="dxa" w:w="1134"/>
            <w:vMerge w:val="restart"/>
          </w:tcPr>
          <w:p w14:paraId="0F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0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 xml:space="preserve">от 51 до 79% </w:t>
            </w:r>
            <w:r>
              <w:rPr>
                <w:rStyle w:val="Style_3_ch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1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>
              <w:rPr>
                <w:rStyle w:val="Style_3_ch"/>
              </w:rPr>
              <w:t>литературе и фольклору; для музыкального развития детей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2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</w:tcPr>
          <w:p w14:paraId="1301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rPr>
                <w:b w:val="1"/>
                <w:spacing w:val="-2"/>
                <w:sz w:val="24"/>
              </w:rPr>
            </w:pPr>
            <w:r>
              <w:rPr>
                <w:b w:val="1"/>
                <w:spacing w:val="-2"/>
                <w:sz w:val="24"/>
              </w:rPr>
              <w:t>10.</w:t>
            </w:r>
          </w:p>
        </w:tc>
        <w:tc>
          <w:tcPr>
            <w:tcW w:type="dxa" w:w="13325"/>
          </w:tcPr>
          <w:p w14:paraId="14010000">
            <w:pPr>
              <w:pStyle w:val="Style_6"/>
              <w:spacing w:after="0" w:line="250" w:lineRule="exact"/>
              <w:ind/>
              <w:rPr>
                <w:rStyle w:val="Style_3_ch"/>
                <w:b w:val="1"/>
                <w:i w:val="1"/>
              </w:rPr>
            </w:pPr>
            <w:r>
              <w:rPr>
                <w:rStyle w:val="Style_3_ch"/>
                <w:b w:val="1"/>
                <w:i w:val="1"/>
              </w:rPr>
              <w:t xml:space="preserve">Взаимодействие </w:t>
            </w:r>
            <w:r>
              <w:rPr>
                <w:rStyle w:val="Style_3_ch"/>
                <w:b w:val="1"/>
                <w:i w:val="1"/>
              </w:rPr>
              <w:t>педагогов</w:t>
            </w:r>
            <w:r>
              <w:rPr>
                <w:rStyle w:val="Style_3_ch"/>
                <w:b w:val="1"/>
                <w:i w:val="1"/>
              </w:rPr>
              <w:t xml:space="preserve"> с родителями</w:t>
            </w:r>
          </w:p>
        </w:tc>
        <w:tc>
          <w:tcPr>
            <w:tcW w:type="dxa" w:w="1134"/>
          </w:tcPr>
          <w:p w14:paraId="15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vMerge w:val="restart"/>
          </w:tcPr>
          <w:p w14:paraId="16010000">
            <w:pPr>
              <w:pStyle w:val="Style_2"/>
              <w:tabs>
                <w:tab w:leader="none" w:pos="230" w:val="left"/>
              </w:tabs>
              <w:spacing w:after="0" w:before="0" w:line="274" w:lineRule="exact"/>
              <w:ind w:firstLine="0" w:left="0"/>
              <w:jc w:val="both"/>
              <w:rPr>
                <w:spacing w:val="-2"/>
                <w:sz w:val="24"/>
              </w:rPr>
            </w:pPr>
          </w:p>
        </w:tc>
        <w:tc>
          <w:tcPr>
            <w:tcW w:type="dxa" w:w="13325"/>
          </w:tcPr>
          <w:p w14:paraId="17010000">
            <w:pPr>
              <w:pStyle w:val="Style_2"/>
              <w:spacing w:after="0" w:before="0" w:line="274" w:lineRule="exact"/>
              <w:ind w:firstLine="0" w:left="20"/>
              <w:rPr>
                <w:rStyle w:val="Style_3_ch"/>
                <w:spacing w:val="3"/>
                <w:sz w:val="21"/>
              </w:rPr>
            </w:pPr>
            <w:r>
              <w:rPr>
                <w:rStyle w:val="Style_3_ch"/>
              </w:rPr>
              <w:t xml:space="preserve">более 80% педагогов </w:t>
            </w:r>
            <w:r>
              <w:rPr>
                <w:rStyle w:val="Style_3_ch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type="dxa" w:w="1134"/>
            <w:vMerge w:val="restart"/>
          </w:tcPr>
          <w:p w14:paraId="18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9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 xml:space="preserve">от 51 до 79% </w:t>
            </w:r>
            <w:r>
              <w:rPr>
                <w:rStyle w:val="Style_3_ch"/>
              </w:rPr>
              <w:t xml:space="preserve">педагогов </w:t>
            </w:r>
            <w:r>
              <w:rPr>
                <w:rStyle w:val="Style_3_ch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A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 xml:space="preserve">до 50% педагогов </w:t>
            </w:r>
            <w:r>
              <w:rPr>
                <w:rStyle w:val="Style_3_ch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3325"/>
          </w:tcPr>
          <w:p w14:paraId="1B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type="dxa" w:w="1134"/>
            <w:gridSpan w:val="1"/>
            <w:vMerge w:val="continue"/>
          </w:tcPr>
          <w:p/>
        </w:tc>
      </w:tr>
      <w:tr>
        <w:tc>
          <w:tcPr>
            <w:tcW w:type="dxa" w:w="14176"/>
            <w:gridSpan w:val="2"/>
          </w:tcPr>
          <w:p w14:paraId="1C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Итого баллов</w:t>
            </w:r>
          </w:p>
        </w:tc>
        <w:tc>
          <w:tcPr>
            <w:tcW w:type="dxa" w:w="1134"/>
          </w:tcPr>
          <w:p w14:paraId="1D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  <w:tr>
        <w:tc>
          <w:tcPr>
            <w:tcW w:type="dxa" w:w="14176"/>
            <w:gridSpan w:val="2"/>
          </w:tcPr>
          <w:p w14:paraId="1E010000">
            <w:pPr>
              <w:pStyle w:val="Style_6"/>
              <w:spacing w:after="0" w:line="250" w:lineRule="exact"/>
              <w:ind/>
              <w:jc w:val="both"/>
              <w:rPr>
                <w:rStyle w:val="Style_3_ch"/>
              </w:rPr>
            </w:pPr>
            <w:r>
              <w:rPr>
                <w:rStyle w:val="Style_3_ch"/>
              </w:rPr>
              <w:t>Средний балл</w:t>
            </w:r>
          </w:p>
        </w:tc>
        <w:tc>
          <w:tcPr>
            <w:tcW w:type="dxa" w:w="1134"/>
          </w:tcPr>
          <w:p w14:paraId="1F010000">
            <w:pPr>
              <w:pStyle w:val="Style_2"/>
              <w:spacing w:after="0" w:before="0" w:line="210" w:lineRule="exact"/>
              <w:ind w:firstLine="0" w:left="20"/>
              <w:rPr>
                <w:sz w:val="24"/>
              </w:rPr>
            </w:pPr>
          </w:p>
        </w:tc>
      </w:tr>
    </w:tbl>
    <w:p w14:paraId="20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1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Уровни экспертной оценки</w:t>
      </w:r>
    </w:p>
    <w:tbl>
      <w:tblPr>
        <w:tblStyle w:val="Style_7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63"/>
        <w:gridCol w:w="5400"/>
        <w:gridCol w:w="1272"/>
        <w:gridCol w:w="1277"/>
      </w:tblGrid>
      <w:tr>
        <w:trPr>
          <w:trHeight w:hRule="atLeast" w:val="551"/>
        </w:trPr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5"/>
              <w:spacing w:line="273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Уровень 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  <w:spacing w:line="273" w:lineRule="exact"/>
              <w:ind w:firstLine="0" w:left="959" w:right="95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Качественная характеристика уровня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spacing w:line="274" w:lineRule="exact"/>
              <w:ind w:hanging="221" w:left="384" w:right="14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Средний </w:t>
            </w:r>
            <w:r>
              <w:rPr>
                <w:b w:val="1"/>
                <w:spacing w:val="-4"/>
                <w:sz w:val="24"/>
              </w:rPr>
              <w:t>балл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spacing w:line="273" w:lineRule="exact"/>
              <w:ind w:firstLine="0" w:left="107" w:right="98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Диапазон</w:t>
            </w:r>
          </w:p>
        </w:tc>
      </w:tr>
      <w:tr>
        <w:trPr>
          <w:trHeight w:hRule="atLeast" w:val="273"/>
        </w:trPr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5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spacing w:line="25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стабилен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spacing w:line="253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5"/>
              <w:spacing w:line="253" w:lineRule="exact"/>
              <w:ind w:firstLine="0"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hRule="atLeast" w:val="278"/>
        </w:trPr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5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5"/>
              <w:spacing w:line="25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5"/>
              <w:spacing w:line="259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5"/>
              <w:spacing w:line="259" w:lineRule="exact"/>
              <w:ind w:firstLine="0"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>
              <w:rPr>
                <w:spacing w:val="-5"/>
                <w:sz w:val="24"/>
              </w:rPr>
              <w:t>4</w:t>
            </w:r>
          </w:p>
        </w:tc>
      </w:tr>
      <w:tr>
        <w:trPr>
          <w:trHeight w:hRule="atLeast" w:val="278"/>
        </w:trPr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5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5"/>
              <w:spacing w:line="258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5"/>
              <w:spacing w:line="258" w:lineRule="exact"/>
              <w:ind w:firstLine="0"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>
        <w:trPr>
          <w:trHeight w:hRule="atLeast" w:val="273"/>
        </w:trPr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5"/>
              <w:rPr>
                <w:sz w:val="20"/>
              </w:rPr>
            </w:pP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5"/>
              <w:spacing w:line="25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spacing w:line="253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0-0,</w:t>
            </w:r>
            <w:r>
              <w:rPr>
                <w:sz w:val="24"/>
              </w:rPr>
              <w:t>5</w:t>
            </w:r>
          </w:p>
        </w:tc>
      </w:tr>
    </w:tbl>
    <w:p w14:paraId="3601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851" w:right="993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текст (2)"/>
    <w:basedOn w:val="Style_8"/>
    <w:link w:val="Style_11_ch"/>
    <w:pPr>
      <w:widowControl w:val="0"/>
      <w:spacing w:after="60" w:line="0" w:lineRule="atLeast"/>
      <w:ind/>
    </w:pPr>
    <w:rPr>
      <w:rFonts w:ascii="Times New Roman" w:hAnsi="Times New Roman"/>
      <w:b w:val="1"/>
      <w:spacing w:val="-6"/>
      <w:sz w:val="18"/>
    </w:rPr>
  </w:style>
  <w:style w:styleId="Style_11_ch" w:type="character">
    <w:name w:val="Основной текст (2)"/>
    <w:basedOn w:val="Style_8_ch"/>
    <w:link w:val="Style_11"/>
    <w:rPr>
      <w:rFonts w:ascii="Times New Roman" w:hAnsi="Times New Roman"/>
      <w:b w:val="1"/>
      <w:spacing w:val="-6"/>
      <w:sz w:val="1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аголовок №2"/>
    <w:basedOn w:val="Style_8"/>
    <w:link w:val="Style_15_ch"/>
    <w:pPr>
      <w:widowControl w:val="0"/>
      <w:spacing w:after="60" w:line="0" w:lineRule="atLeast"/>
      <w:ind/>
      <w:jc w:val="center"/>
      <w:outlineLvl w:val="1"/>
    </w:pPr>
    <w:rPr>
      <w:rFonts w:ascii="Times New Roman" w:hAnsi="Times New Roman"/>
      <w:b w:val="1"/>
      <w:spacing w:val="-1"/>
      <w:sz w:val="26"/>
    </w:rPr>
  </w:style>
  <w:style w:styleId="Style_15_ch" w:type="character">
    <w:name w:val="Заголовок №2"/>
    <w:basedOn w:val="Style_8_ch"/>
    <w:link w:val="Style_15"/>
    <w:rPr>
      <w:rFonts w:ascii="Times New Roman" w:hAnsi="Times New Roman"/>
      <w:b w:val="1"/>
      <w:spacing w:val="-1"/>
      <w:sz w:val="26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Основной текст1"/>
    <w:basedOn w:val="Style_17"/>
    <w:link w:val="Style_3_ch"/>
    <w:rPr>
      <w:color w:val="000000"/>
      <w:sz w:val="24"/>
    </w:rPr>
  </w:style>
  <w:style w:styleId="Style_3_ch" w:type="character">
    <w:name w:val="Основной текст1"/>
    <w:basedOn w:val="Style_17_ch"/>
    <w:link w:val="Style_3"/>
    <w:rPr>
      <w:color w:val="000000"/>
      <w:sz w:val="24"/>
    </w:rPr>
  </w:style>
  <w:style w:styleId="Style_17" w:type="paragraph">
    <w:name w:val="Основной текст5"/>
    <w:basedOn w:val="Style_8"/>
    <w:link w:val="Style_17_ch"/>
    <w:pPr>
      <w:widowControl w:val="0"/>
      <w:spacing w:after="2400" w:line="274" w:lineRule="exact"/>
      <w:ind w:hanging="380" w:left="380"/>
      <w:jc w:val="center"/>
    </w:pPr>
    <w:rPr>
      <w:rFonts w:ascii="Times New Roman" w:hAnsi="Times New Roman"/>
      <w:spacing w:val="1"/>
    </w:rPr>
  </w:style>
  <w:style w:styleId="Style_17_ch" w:type="character">
    <w:name w:val="Основной текст5"/>
    <w:basedOn w:val="Style_8_ch"/>
    <w:link w:val="Style_17"/>
    <w:rPr>
      <w:rFonts w:ascii="Times New Roman" w:hAnsi="Times New Roman"/>
      <w:spacing w:val="1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Основной текст4"/>
    <w:basedOn w:val="Style_8"/>
    <w:link w:val="Style_2_ch"/>
    <w:pPr>
      <w:widowControl w:val="0"/>
      <w:spacing w:after="540" w:before="60" w:line="0" w:lineRule="atLeast"/>
      <w:ind w:hanging="1000" w:left="1000"/>
    </w:pPr>
    <w:rPr>
      <w:rFonts w:ascii="Times New Roman" w:hAnsi="Times New Roman"/>
      <w:color w:val="000000"/>
      <w:spacing w:val="3"/>
      <w:sz w:val="21"/>
    </w:rPr>
  </w:style>
  <w:style w:styleId="Style_2_ch" w:type="character">
    <w:name w:val="Основной текст4"/>
    <w:basedOn w:val="Style_8_ch"/>
    <w:link w:val="Style_2"/>
    <w:rPr>
      <w:rFonts w:ascii="Times New Roman" w:hAnsi="Times New Roman"/>
      <w:color w:val="000000"/>
      <w:spacing w:val="3"/>
      <w:sz w:val="2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List Paragraph"/>
    <w:basedOn w:val="Style_8"/>
    <w:link w:val="Style_21_ch"/>
    <w:pPr>
      <w:ind w:firstLine="0" w:left="720"/>
      <w:contextualSpacing w:val="1"/>
    </w:pPr>
  </w:style>
  <w:style w:styleId="Style_21_ch" w:type="character">
    <w:name w:val="List Paragraph"/>
    <w:basedOn w:val="Style_8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Table Paragraph"/>
    <w:basedOn w:val="Style_8"/>
    <w:link w:val="Style_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_ch" w:type="character">
    <w:name w:val="Table Paragraph"/>
    <w:basedOn w:val="Style_8_ch"/>
    <w:link w:val="Style_5"/>
    <w:rPr>
      <w:rFonts w:ascii="Times New Roman" w:hAnsi="Times New Roman"/>
    </w:rPr>
  </w:style>
  <w:style w:styleId="Style_27" w:type="paragraph">
    <w:name w:val="Основной текст + Курсив;Интервал 0 pt"/>
    <w:basedOn w:val="Style_17"/>
    <w:link w:val="Style_27_ch"/>
    <w:rPr>
      <w:b w:val="0"/>
      <w:i w:val="1"/>
      <w:smallCaps w:val="0"/>
      <w:strike w:val="0"/>
      <w:color w:val="000000"/>
      <w:spacing w:val="0"/>
      <w:sz w:val="21"/>
      <w:u w:val="none"/>
    </w:rPr>
  </w:style>
  <w:style w:styleId="Style_27_ch" w:type="character">
    <w:name w:val="Основной текст + Курсив;Интервал 0 pt"/>
    <w:basedOn w:val="Style_17_ch"/>
    <w:link w:val="Style_27"/>
    <w:rPr>
      <w:b w:val="0"/>
      <w:i w:val="1"/>
      <w:smallCaps w:val="0"/>
      <w:strike w:val="0"/>
      <w:color w:val="000000"/>
      <w:spacing w:val="0"/>
      <w:sz w:val="21"/>
      <w:u w:val="none"/>
    </w:rPr>
  </w:style>
  <w:style w:styleId="Style_6" w:type="paragraph">
    <w:name w:val="Основной текст2"/>
    <w:basedOn w:val="Style_8"/>
    <w:link w:val="Style_6_ch"/>
    <w:pPr>
      <w:widowControl w:val="0"/>
      <w:spacing w:after="60" w:line="274" w:lineRule="exact"/>
      <w:ind/>
      <w:jc w:val="center"/>
    </w:pPr>
    <w:rPr>
      <w:rFonts w:ascii="Times New Roman" w:hAnsi="Times New Roman"/>
      <w:color w:val="000000"/>
      <w:sz w:val="20"/>
    </w:rPr>
  </w:style>
  <w:style w:styleId="Style_6_ch" w:type="character">
    <w:name w:val="Основной текст2"/>
    <w:basedOn w:val="Style_8_ch"/>
    <w:link w:val="Style_6"/>
    <w:rPr>
      <w:rFonts w:ascii="Times New Roman" w:hAnsi="Times New Roman"/>
      <w:color w:val="000000"/>
      <w:sz w:val="20"/>
    </w:rPr>
  </w:style>
  <w:style w:styleId="Style_28" w:type="paragraph">
    <w:name w:val="Основной текст + Полужирный;Курсив;Интервал 0 pt"/>
    <w:basedOn w:val="Style_17"/>
    <w:link w:val="Style_28_ch"/>
    <w:rPr>
      <w:b w:val="1"/>
      <w:i w:val="1"/>
      <w:smallCaps w:val="0"/>
      <w:strike w:val="0"/>
      <w:color w:val="000000"/>
      <w:spacing w:val="0"/>
      <w:sz w:val="24"/>
      <w:u w:val="none"/>
    </w:rPr>
  </w:style>
  <w:style w:styleId="Style_28_ch" w:type="character">
    <w:name w:val="Основной текст + Полужирный;Курсив;Интервал 0 pt"/>
    <w:basedOn w:val="Style_17_ch"/>
    <w:link w:val="Style_28"/>
    <w:rPr>
      <w:b w:val="1"/>
      <w:i w:val="1"/>
      <w:smallCaps w:val="0"/>
      <w:strike w:val="0"/>
      <w:color w:val="000000"/>
      <w:spacing w:val="0"/>
      <w:sz w:val="24"/>
      <w:u w:val="none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8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4" w:type="paragraph">
    <w:name w:val="Основной текст + Полужирный;Интервал 0 pt"/>
    <w:basedOn w:val="Style_17"/>
    <w:link w:val="Style_4_ch"/>
    <w:rPr>
      <w:b w:val="1"/>
      <w:i w:val="0"/>
      <w:smallCaps w:val="0"/>
      <w:strike w:val="0"/>
      <w:color w:val="000000"/>
      <w:spacing w:val="4"/>
      <w:sz w:val="20"/>
      <w:u w:val="none"/>
    </w:rPr>
  </w:style>
  <w:style w:styleId="Style_4_ch" w:type="character">
    <w:name w:val="Основной текст + Полужирный;Интервал 0 pt"/>
    <w:basedOn w:val="Style_17_ch"/>
    <w:link w:val="Style_4"/>
    <w:rPr>
      <w:b w:val="1"/>
      <w:i w:val="0"/>
      <w:smallCaps w:val="0"/>
      <w:strike w:val="0"/>
      <w:color w:val="000000"/>
      <w:spacing w:val="4"/>
      <w:sz w:val="20"/>
      <w:u w:val="none"/>
    </w:rPr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" w:type="table">
    <w:name w:val="Table Grid"/>
    <w:basedOn w:val="Style_3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2023-12-18T10:47:33Z</dcterms:modified>
</cp:coreProperties>
</file>