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16A" w:rsidRPr="00C05386" w:rsidRDefault="009646FB" w:rsidP="00C05386">
      <w:pPr>
        <w:pStyle w:val="2"/>
        <w:spacing w:before="0" w:beforeAutospacing="0" w:after="0" w:afterAutospacing="0"/>
        <w:jc w:val="center"/>
        <w:rPr>
          <w:szCs w:val="28"/>
        </w:rPr>
      </w:pPr>
      <w:r w:rsidRPr="00C05386">
        <w:rPr>
          <w:szCs w:val="28"/>
        </w:rPr>
        <w:t>Кон</w:t>
      </w:r>
      <w:r w:rsidR="00A1116A" w:rsidRPr="00C05386">
        <w:rPr>
          <w:szCs w:val="28"/>
        </w:rPr>
        <w:t>сультация для родителей</w:t>
      </w:r>
    </w:p>
    <w:p w:rsidR="009646FB" w:rsidRPr="00C05386" w:rsidRDefault="009646FB" w:rsidP="00A1116A">
      <w:pPr>
        <w:pStyle w:val="2"/>
        <w:spacing w:before="0" w:beforeAutospacing="0" w:after="0" w:afterAutospacing="0"/>
        <w:jc w:val="center"/>
        <w:rPr>
          <w:szCs w:val="28"/>
        </w:rPr>
      </w:pPr>
      <w:r w:rsidRPr="00C05386">
        <w:rPr>
          <w:szCs w:val="28"/>
        </w:rPr>
        <w:t>"Одежда детей на праздниках в детском саду"</w:t>
      </w:r>
    </w:p>
    <w:p w:rsidR="00B71B5F" w:rsidRPr="00BC256C" w:rsidRDefault="009646FB" w:rsidP="00A1116A">
      <w:pPr>
        <w:ind w:left="-851" w:firstLine="567"/>
      </w:pPr>
      <w:r>
        <w:t xml:space="preserve"> </w:t>
      </w:r>
      <w:r w:rsidR="00B71B5F" w:rsidRPr="00BC256C">
        <w:t>Праздник или утренник в детском саду – событие яркое и радостное! Приучить детей к эстетике соответствующего событию внешнего вида и привить способность понимать, как должен выглядеть участник праздника – одна из задач воспитательного процесса в детском саду.  На этот случай в гардеробе ребёнка должна быть как минимум пара красивых, нарядных вещей. От того, в какой одежде присутствует ребёнок на празднике, зависит комфорт и эмоциональное состояние.</w:t>
      </w:r>
    </w:p>
    <w:p w:rsidR="00A1116A" w:rsidRDefault="00B71B5F" w:rsidP="00A1116A">
      <w:pPr>
        <w:ind w:left="-851" w:firstLine="567"/>
      </w:pPr>
      <w:r w:rsidRPr="00BC256C">
        <w:t>Торжественность праздничного события определяет степень парадности одежды:</w:t>
      </w:r>
    </w:p>
    <w:p w:rsidR="00B71B5F" w:rsidRPr="00BC256C" w:rsidRDefault="00A1116A" w:rsidP="00A1116A">
      <w:pPr>
        <w:ind w:left="-851" w:firstLine="567"/>
      </w:pPr>
      <w:r>
        <w:t xml:space="preserve">- </w:t>
      </w:r>
      <w:r w:rsidR="00B71B5F" w:rsidRPr="00BC256C">
        <w:t xml:space="preserve"> если это осенние или весенние мероприятия, то наряд для выступления не должен быть вычурно праздничным, например: лёгкое платье у девочки, брюки, рубашка  - у мальчика;</w:t>
      </w:r>
    </w:p>
    <w:p w:rsidR="00B71B5F" w:rsidRPr="00BC256C" w:rsidRDefault="00A1116A" w:rsidP="00A1116A">
      <w:pPr>
        <w:ind w:left="-851" w:firstLine="567"/>
      </w:pPr>
      <w:r>
        <w:t xml:space="preserve">- </w:t>
      </w:r>
      <w:r w:rsidR="00B71B5F" w:rsidRPr="00BC256C">
        <w:t>если мероприятие особо торжественное - новогодняя ёлка, выпускной бал – одежда праздничная, например: пышное платье для девочки, брюки, рубашка и бабочки или галстук для мальчика;</w:t>
      </w:r>
    </w:p>
    <w:p w:rsidR="00B71B5F" w:rsidRPr="00BC256C" w:rsidRDefault="00A1116A" w:rsidP="00A1116A">
      <w:pPr>
        <w:ind w:left="-851" w:firstLine="567"/>
      </w:pPr>
      <w:r>
        <w:t xml:space="preserve">- </w:t>
      </w:r>
      <w:r w:rsidR="00B71B5F" w:rsidRPr="00BC256C">
        <w:t>если мероприятие строгого, государственного назначения – день России, день Победы – у девочек белые блузки и тёмные юбочки, у мальчиков – брюки, белые рубашки и галстук.</w:t>
      </w:r>
    </w:p>
    <w:p w:rsidR="00B71B5F" w:rsidRPr="00BC256C" w:rsidRDefault="00B71B5F" w:rsidP="00A1116A">
      <w:pPr>
        <w:ind w:left="-851" w:firstLine="567"/>
      </w:pPr>
      <w:r w:rsidRPr="00BC256C">
        <w:t>Слишком тёплая одежда не подходит для праздников и утренников. Дети много двигаются, им становится жарко. Хорошо, если рукава у костюма, платья, рубашки будут короткими, а вместо колготок родители наденут носочки или гольфы.</w:t>
      </w:r>
    </w:p>
    <w:p w:rsidR="00B71B5F" w:rsidRPr="00BC256C" w:rsidRDefault="00B71B5F" w:rsidP="00A1116A">
      <w:pPr>
        <w:ind w:left="-851" w:firstLine="567"/>
      </w:pPr>
      <w:r w:rsidRPr="00BC256C">
        <w:t>Часто в утренниках предусмотрены персонажи, костюмы которых просят подготовить родителей. Необходимо учесть, что наличие образной атрибутики (маски, колпаки, короны, крылья и т.п.) на лице, голове, туловище ребёнка не должно быть чрезмерно громоздкими и не удобным, чтобы не вводить самого ребёнка в состояние дискомфорта и не мешать окружающим. Маска не должна перекрывать обзор ребёнка, а головной убор должен быть обязательно на завязках или резинке.</w:t>
      </w:r>
    </w:p>
    <w:p w:rsidR="00B71B5F" w:rsidRPr="00BC256C" w:rsidRDefault="00B71B5F" w:rsidP="00A1116A">
      <w:pPr>
        <w:ind w:left="-851" w:firstLine="567"/>
      </w:pPr>
      <w:r w:rsidRPr="00BC256C">
        <w:t xml:space="preserve">Не надо давать детям сопутствующие образу аксессуары: волшебные палочки, сумочки, кошелёчки и т.д. Часто в празднике используются атрибуты необходимые по сценарию, с которыми дети отработали движения   на репетициях, а наличие незнакомого предмета в руке может запутать или расстроить ребёнка,  помешать </w:t>
      </w:r>
      <w:proofErr w:type="gramStart"/>
      <w:r w:rsidRPr="00BC256C">
        <w:t>свободно</w:t>
      </w:r>
      <w:proofErr w:type="gramEnd"/>
      <w:r w:rsidRPr="00BC256C">
        <w:t xml:space="preserve"> держаться за руки в хороводах, парных танцах и играх.</w:t>
      </w:r>
    </w:p>
    <w:p w:rsidR="00B71B5F" w:rsidRPr="00BC256C" w:rsidRDefault="00B71B5F" w:rsidP="00A1116A">
      <w:pPr>
        <w:ind w:left="-851" w:firstLine="567"/>
      </w:pPr>
      <w:r w:rsidRPr="00BC256C">
        <w:t>Следует избегать в костюмах тугих или множества  неудобных застежек, лучше, если они будут в виде липучек. Так же  следует помнить, что детский костюм должен быть не только удобным, но  и эстетичным.</w:t>
      </w:r>
    </w:p>
    <w:p w:rsidR="00B71B5F" w:rsidRPr="00BC256C" w:rsidRDefault="00B71B5F" w:rsidP="00A1116A">
      <w:pPr>
        <w:ind w:left="-851" w:firstLine="567"/>
      </w:pPr>
      <w:r w:rsidRPr="00BC256C">
        <w:t xml:space="preserve"> Неудобная одежда и обувь  мешает двигаться свободно и тогда ребёнок не может выполнить то или иное танцевальное движение, начинает стесняться или расстраиваться.  </w:t>
      </w:r>
    </w:p>
    <w:p w:rsidR="00A1116A" w:rsidRDefault="00B71B5F" w:rsidP="00A1116A">
      <w:pPr>
        <w:ind w:left="-851" w:firstLine="567"/>
      </w:pPr>
      <w:r w:rsidRPr="00BC256C">
        <w:t> </w:t>
      </w:r>
      <w:r w:rsidRPr="00BC256C">
        <w:rPr>
          <w:b/>
          <w:bCs/>
        </w:rPr>
        <w:t>Для девочек предпочтительно платье.</w:t>
      </w:r>
    </w:p>
    <w:p w:rsidR="00A1116A" w:rsidRDefault="00B71B5F" w:rsidP="00A1116A">
      <w:pPr>
        <w:ind w:left="-851" w:firstLine="567"/>
      </w:pPr>
      <w:r w:rsidRPr="00BC256C">
        <w:t>Платье короткое, средней длины или длинное, </w:t>
      </w:r>
      <w:r w:rsidRPr="00BC256C">
        <w:rPr>
          <w:b/>
          <w:bCs/>
        </w:rPr>
        <w:t>но не до пола (!)</w:t>
      </w:r>
      <w:r w:rsidRPr="00BC256C">
        <w:t xml:space="preserve">, т.к. возникнет проблема передвижения  и выполнения танцевально-ритмических движений. Так же </w:t>
      </w:r>
    </w:p>
    <w:p w:rsidR="00A1116A" w:rsidRDefault="00A1116A" w:rsidP="00A1116A">
      <w:pPr>
        <w:ind w:left="-851" w:firstLine="567"/>
      </w:pPr>
    </w:p>
    <w:p w:rsidR="00A1116A" w:rsidRDefault="00A1116A" w:rsidP="00A1116A">
      <w:pPr>
        <w:ind w:left="-851" w:firstLine="567"/>
      </w:pPr>
    </w:p>
    <w:p w:rsidR="00B71B5F" w:rsidRPr="00BC256C" w:rsidRDefault="00B71B5F" w:rsidP="00A1116A">
      <w:pPr>
        <w:ind w:left="-851"/>
      </w:pPr>
      <w:r w:rsidRPr="00BC256C">
        <w:t>девочкам очень неудобно, если в платье вставлен обруч. Это мешает не только танцевать и передвигаться по залу, но и сидеть на стуле вместе с детьми.</w:t>
      </w:r>
    </w:p>
    <w:p w:rsidR="00B71B5F" w:rsidRPr="00BC256C" w:rsidRDefault="00B71B5F" w:rsidP="00A1116A">
      <w:pPr>
        <w:ind w:left="-851" w:firstLine="567"/>
      </w:pPr>
      <w:r w:rsidRPr="00BC256C">
        <w:t>Допускается сочетание - блузка и юбка, если на поясе юбки резинка, а блузка достаточно длинная, чтобы не «выскочить» из юбки в самый неподходящий момент.</w:t>
      </w:r>
    </w:p>
    <w:p w:rsidR="00B71B5F" w:rsidRPr="00BC256C" w:rsidRDefault="00B71B5F" w:rsidP="00A1116A">
      <w:pPr>
        <w:ind w:left="-851" w:firstLine="567"/>
      </w:pPr>
      <w:r w:rsidRPr="00BC256C">
        <w:t xml:space="preserve">Цветовая гамма одежды разнообразная. Хорошо, если родители не будут использовать чёрный цвет в наряде девочек  (чёрное платье) и постараются избежать крупных надписей, символики,  взрослых </w:t>
      </w:r>
      <w:proofErr w:type="spellStart"/>
      <w:r w:rsidRPr="00BC256C">
        <w:t>принтов</w:t>
      </w:r>
      <w:proofErr w:type="spellEnd"/>
      <w:r w:rsidRPr="00BC256C">
        <w:t xml:space="preserve"> в праздничном образе ребёнка.</w:t>
      </w:r>
    </w:p>
    <w:p w:rsidR="00B71B5F" w:rsidRPr="00BC256C" w:rsidRDefault="00B71B5F" w:rsidP="00A1116A">
      <w:pPr>
        <w:ind w:left="-851" w:firstLine="567"/>
      </w:pPr>
      <w:r w:rsidRPr="00BC256C">
        <w:rPr>
          <w:b/>
          <w:bCs/>
        </w:rPr>
        <w:t>Для мальчиков</w:t>
      </w:r>
      <w:r w:rsidRPr="00BC256C">
        <w:t> младшего дошкольного возраста – рубашка и шорты на резинке; для мальчиков старшего дошкольного возраста – классические брюки </w:t>
      </w:r>
      <w:r w:rsidRPr="00BC256C">
        <w:rPr>
          <w:b/>
          <w:bCs/>
        </w:rPr>
        <w:t>не с заниженной талией (!)</w:t>
      </w:r>
      <w:r w:rsidRPr="00BC256C">
        <w:t>, т.к. при поднятии рук рубашка обязательно «выскочит» и ребёнок почувствует дискомфорт, начнёт заправлять её, отвлекаться и т.д.</w:t>
      </w:r>
    </w:p>
    <w:p w:rsidR="00B71B5F" w:rsidRPr="00BC256C" w:rsidRDefault="00B71B5F" w:rsidP="00A1116A">
      <w:pPr>
        <w:ind w:left="-851" w:firstLine="567"/>
      </w:pPr>
      <w:r w:rsidRPr="00BC256C">
        <w:t> </w:t>
      </w:r>
      <w:r w:rsidRPr="00BC256C">
        <w:rPr>
          <w:b/>
          <w:bCs/>
        </w:rPr>
        <w:t>Обувь на празднике для всех детей – чешки!</w:t>
      </w:r>
      <w:r w:rsidRPr="00BC256C">
        <w:t> Причём чешки должны быть по размеру (не на вырост (велики) или тесные, потому что стали малы), т.к. обувь нужного размера способствует формированию правильного свода стопы и обеспечивает её хорошую подвижность. Желательно приобрести чешки на резинке, а не на завязках или шнурках, которые постоянно развязываются, отвлекают или того хуже, ребёнок может споткнуться, упасть и удариться, получить травму, подвернуть ногу и т. д. Чешки -  обувь наиболее безопасная при активном движении детей на празднике, а также удобна для танцев и игр.</w:t>
      </w:r>
    </w:p>
    <w:p w:rsidR="00A1116A" w:rsidRDefault="00B71B5F" w:rsidP="00A1116A">
      <w:pPr>
        <w:ind w:left="-851" w:firstLine="567"/>
      </w:pPr>
      <w:r w:rsidRPr="00BC256C">
        <w:t>Не следует забывать и об опрятном внешнем виде ребёнка. Вся одежда должна быть без пятен, чистая, отглаженная, не рваная, по размеру ребёнка, удобная в использовании и эксплуатации. Мальчики должны быть подстрижены и причёсаны, девочки заплетены или им сделаны такие причёски, которые не мешают участию в праздничном мероприятии и не отвлекают  самого ребёнка от радостного процесса. Нужно быть осторожным в выборе причёски для девочки с распущенными волосами. Наэлектризованные  волосы могут «облепить» костюм девочки, тем самым  расстроить её и стать причиной отвлечения от тво</w:t>
      </w:r>
      <w:r w:rsidR="00A1116A">
        <w:t xml:space="preserve">рческого процесса других детей. </w:t>
      </w:r>
    </w:p>
    <w:p w:rsidR="00B71B5F" w:rsidRPr="00BC256C" w:rsidRDefault="00B71B5F" w:rsidP="00A1116A">
      <w:pPr>
        <w:ind w:left="-851" w:firstLine="567"/>
      </w:pPr>
      <w:r w:rsidRPr="00BC256C">
        <w:t>Досадные неувязки, связанные с неподходящим внешним видом, неудобствами костюмов или атрибутов праздника, портят ребёнку настроение, заставляют его и других детей отвлекаться от происходящего и не доставляют ожидаемого наслаждения. Соблюдение и выполнение вышеизложенных требований  поможет создать праздничное настроение и воспитаннику и окружающим, а результат будет отличным!</w:t>
      </w:r>
    </w:p>
    <w:p w:rsidR="005C491B" w:rsidRPr="002B4FAD" w:rsidRDefault="005C491B" w:rsidP="00B71B5F">
      <w:bookmarkStart w:id="0" w:name="_GoBack"/>
      <w:bookmarkEnd w:id="0"/>
    </w:p>
    <w:sectPr w:rsidR="005C491B" w:rsidRPr="002B4FAD" w:rsidSect="00C05386">
      <w:pgSz w:w="11906" w:h="16838"/>
      <w:pgMar w:top="1134" w:right="850" w:bottom="1134" w:left="1701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B4FAD"/>
    <w:rsid w:val="00052D29"/>
    <w:rsid w:val="002B4FAD"/>
    <w:rsid w:val="005C491B"/>
    <w:rsid w:val="009646FB"/>
    <w:rsid w:val="00A1116A"/>
    <w:rsid w:val="00B71B5F"/>
    <w:rsid w:val="00BC256C"/>
    <w:rsid w:val="00BE781D"/>
    <w:rsid w:val="00C05386"/>
    <w:rsid w:val="00EE2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B5F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color w:val="252525"/>
      <w:sz w:val="28"/>
      <w:szCs w:val="28"/>
    </w:rPr>
  </w:style>
  <w:style w:type="paragraph" w:styleId="2">
    <w:name w:val="heading 2"/>
    <w:basedOn w:val="a"/>
    <w:link w:val="20"/>
    <w:uiPriority w:val="9"/>
    <w:qFormat/>
    <w:rsid w:val="009646F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5">
    <w:name w:val="c15"/>
    <w:basedOn w:val="a"/>
    <w:rsid w:val="00BE781D"/>
    <w:pPr>
      <w:spacing w:before="100" w:beforeAutospacing="1" w:after="100" w:afterAutospacing="1"/>
    </w:pPr>
    <w:rPr>
      <w:sz w:val="24"/>
      <w:szCs w:val="24"/>
    </w:rPr>
  </w:style>
  <w:style w:type="character" w:customStyle="1" w:styleId="c18">
    <w:name w:val="c18"/>
    <w:basedOn w:val="a0"/>
    <w:rsid w:val="00BE781D"/>
  </w:style>
  <w:style w:type="character" w:customStyle="1" w:styleId="c4">
    <w:name w:val="c4"/>
    <w:basedOn w:val="a0"/>
    <w:rsid w:val="00BE781D"/>
  </w:style>
  <w:style w:type="paragraph" w:customStyle="1" w:styleId="c10">
    <w:name w:val="c10"/>
    <w:basedOn w:val="a"/>
    <w:rsid w:val="00BE781D"/>
    <w:pPr>
      <w:spacing w:before="100" w:beforeAutospacing="1" w:after="100" w:afterAutospacing="1"/>
    </w:pPr>
    <w:rPr>
      <w:sz w:val="24"/>
      <w:szCs w:val="24"/>
    </w:rPr>
  </w:style>
  <w:style w:type="character" w:customStyle="1" w:styleId="c13">
    <w:name w:val="c13"/>
    <w:basedOn w:val="a0"/>
    <w:rsid w:val="00BE781D"/>
  </w:style>
  <w:style w:type="character" w:customStyle="1" w:styleId="c3">
    <w:name w:val="c3"/>
    <w:basedOn w:val="a0"/>
    <w:rsid w:val="00BE781D"/>
  </w:style>
  <w:style w:type="character" w:customStyle="1" w:styleId="20">
    <w:name w:val="Заголовок 2 Знак"/>
    <w:basedOn w:val="a0"/>
    <w:link w:val="2"/>
    <w:uiPriority w:val="9"/>
    <w:rsid w:val="009646FB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9646FB"/>
    <w:pPr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basedOn w:val="a0"/>
    <w:uiPriority w:val="22"/>
    <w:qFormat/>
    <w:rsid w:val="009646F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0538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05386"/>
    <w:rPr>
      <w:rFonts w:ascii="Tahoma" w:eastAsia="Times New Roman" w:hAnsi="Tahoma" w:cs="Tahoma"/>
      <w:color w:val="252525"/>
      <w:sz w:val="16"/>
      <w:szCs w:val="16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32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765</Words>
  <Characters>4365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555</dc:creator>
  <cp:keywords/>
  <dc:description/>
  <cp:lastModifiedBy>Пользователь</cp:lastModifiedBy>
  <cp:revision>10</cp:revision>
  <dcterms:created xsi:type="dcterms:W3CDTF">2023-03-22T16:55:00Z</dcterms:created>
  <dcterms:modified xsi:type="dcterms:W3CDTF">2023-10-26T16:02:00Z</dcterms:modified>
</cp:coreProperties>
</file>