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8"/>
        <w:ind w:left="0"/>
        <w:jc w:val="center"/>
        <w:rPr>
          <w:spacing w:val="-4"/>
        </w:rPr>
      </w:pPr>
      <w:r>
        <w:t>Консультация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родителей.</w:t>
      </w:r>
      <w:r>
        <w:rPr>
          <w:spacing w:val="-4"/>
        </w:rPr>
        <w:t xml:space="preserve"> </w:t>
      </w:r>
    </w:p>
    <w:p>
      <w:pPr>
        <w:pStyle w:val="2"/>
        <w:spacing w:before="78"/>
        <w:ind w:left="0"/>
        <w:jc w:val="center"/>
      </w:pPr>
      <w:r>
        <w:t>Как</w:t>
      </w:r>
      <w:r>
        <w:rPr>
          <w:spacing w:val="-5"/>
        </w:rPr>
        <w:t xml:space="preserve"> </w:t>
      </w:r>
      <w:r>
        <w:t>научить</w:t>
      </w:r>
      <w:r>
        <w:rPr>
          <w:spacing w:val="-5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различать,</w:t>
      </w:r>
      <w:r>
        <w:rPr>
          <w:spacing w:val="-4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лево, где право?</w:t>
      </w:r>
    </w:p>
    <w:p>
      <w:pPr>
        <w:pStyle w:val="5"/>
        <w:spacing w:before="0"/>
        <w:ind w:left="0" w:right="107"/>
        <w:jc w:val="center"/>
        <w:rPr>
          <w:b/>
        </w:rPr>
      </w:pPr>
    </w:p>
    <w:p>
      <w:pPr>
        <w:pStyle w:val="5"/>
        <w:spacing w:before="0"/>
        <w:ind w:left="0" w:right="107"/>
        <w:jc w:val="both"/>
      </w:pPr>
      <w:r>
        <w:t>Для того чтобы уверенно чувствовать себя в окружающем мире нашим малышам придется усвоить много умений и навыков. Одним из важных навыков</w:t>
      </w:r>
      <w:r>
        <w:rPr>
          <w:spacing w:val="40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rPr>
          <w:b/>
        </w:rPr>
        <w:t>сформированное</w:t>
      </w:r>
      <w:r>
        <w:rPr>
          <w:b/>
          <w:spacing w:val="40"/>
        </w:rPr>
        <w:t xml:space="preserve"> </w:t>
      </w:r>
      <w:r>
        <w:rPr>
          <w:b/>
        </w:rPr>
        <w:t>представление</w:t>
      </w:r>
      <w:r>
        <w:rPr>
          <w:b/>
          <w:spacing w:val="40"/>
        </w:rPr>
        <w:t xml:space="preserve"> </w:t>
      </w:r>
      <w:r>
        <w:rPr>
          <w:b/>
        </w:rPr>
        <w:t>о</w:t>
      </w:r>
      <w:r>
        <w:rPr>
          <w:b/>
          <w:spacing w:val="-2"/>
        </w:rPr>
        <w:t xml:space="preserve"> </w:t>
      </w:r>
      <w:r>
        <w:rPr>
          <w:b/>
        </w:rPr>
        <w:t>пространстве</w:t>
      </w:r>
      <w:r>
        <w:t>, попросту говоря, умение различать правую и левую сторону. Если такие определения, как «верх» и «низ» даются ребенку более-менее легко, то отличать левую сторону от правой, ребенка нужно учить. Нужно это для</w:t>
      </w:r>
      <w:r>
        <w:rPr>
          <w:spacing w:val="40"/>
        </w:rPr>
        <w:t xml:space="preserve"> </w:t>
      </w:r>
      <w:r>
        <w:t>того, чтобы в дальнейшем не было сложностей с письмом, счетом, конструированием, занятиями танцами и физкультурой.</w:t>
      </w:r>
    </w:p>
    <w:p>
      <w:pPr>
        <w:pStyle w:val="5"/>
        <w:ind w:right="107" w:firstLine="280"/>
        <w:jc w:val="both"/>
      </w:pPr>
      <w:r>
        <w:t xml:space="preserve">Начиная с трехлетнего возраста нужно начинать формировать у ребенка </w:t>
      </w:r>
      <w:bookmarkStart w:id="0" w:name="_GoBack"/>
      <w:bookmarkEnd w:id="0"/>
      <w:r>
        <w:t>представление о правой и левой стороне тела.</w:t>
      </w:r>
    </w:p>
    <w:p>
      <w:pPr>
        <w:pStyle w:val="2"/>
      </w:pPr>
      <w:r>
        <w:t>С</w:t>
      </w:r>
      <w:r>
        <w:rPr>
          <w:spacing w:val="-1"/>
        </w:rPr>
        <w:t xml:space="preserve"> </w:t>
      </w:r>
      <w:r>
        <w:t xml:space="preserve">чего </w:t>
      </w:r>
      <w:r>
        <w:rPr>
          <w:spacing w:val="-2"/>
        </w:rPr>
        <w:t>начать?</w:t>
      </w:r>
    </w:p>
    <w:p>
      <w:pPr>
        <w:pStyle w:val="5"/>
      </w:pPr>
      <w:r>
        <w:t>Придумайте</w:t>
      </w:r>
      <w:r>
        <w:rPr>
          <w:spacing w:val="31"/>
        </w:rPr>
        <w:t xml:space="preserve"> </w:t>
      </w:r>
      <w:r>
        <w:t>игры,</w:t>
      </w:r>
      <w:r>
        <w:rPr>
          <w:spacing w:val="31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Вы</w:t>
      </w:r>
      <w:r>
        <w:rPr>
          <w:spacing w:val="31"/>
        </w:rPr>
        <w:t xml:space="preserve"> </w:t>
      </w:r>
      <w:r>
        <w:t>могли</w:t>
      </w:r>
      <w:r>
        <w:rPr>
          <w:spacing w:val="31"/>
        </w:rPr>
        <w:t xml:space="preserve"> </w:t>
      </w:r>
      <w:r>
        <w:t>бы</w:t>
      </w:r>
      <w:r>
        <w:rPr>
          <w:spacing w:val="31"/>
        </w:rPr>
        <w:t xml:space="preserve"> </w:t>
      </w:r>
      <w:r>
        <w:t>использовать</w:t>
      </w:r>
      <w:r>
        <w:rPr>
          <w:spacing w:val="31"/>
        </w:rPr>
        <w:t xml:space="preserve"> </w:t>
      </w:r>
      <w:r>
        <w:t>термины</w:t>
      </w:r>
      <w:r>
        <w:rPr>
          <w:spacing w:val="31"/>
        </w:rPr>
        <w:t xml:space="preserve"> </w:t>
      </w:r>
      <w:r>
        <w:t>право</w:t>
      </w:r>
      <w:r>
        <w:rPr>
          <w:spacing w:val="31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лево.</w:t>
      </w:r>
      <w:r>
        <w:rPr>
          <w:spacing w:val="31"/>
        </w:rPr>
        <w:t xml:space="preserve"> </w:t>
      </w:r>
      <w:r>
        <w:t>В игре многие вещи запоминаются быстрее.</w:t>
      </w:r>
    </w:p>
    <w:p>
      <w:pPr>
        <w:pStyle w:val="2"/>
      </w:pPr>
      <w:r>
        <w:t>Правая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левая </w:t>
      </w:r>
      <w:r>
        <w:rPr>
          <w:spacing w:val="-4"/>
        </w:rPr>
        <w:t>рука</w:t>
      </w:r>
    </w:p>
    <w:p>
      <w:pPr>
        <w:pStyle w:val="5"/>
        <w:ind w:right="107" w:firstLine="280"/>
        <w:jc w:val="both"/>
      </w:pPr>
      <w:r>
        <w:t>Так как у ребенка этого возраста мышление конкретно, он воспринимает только те предметы, которые видит или может потрогать, абстрактное понятие «пространство» ему еще непонятно, поэтому начиная объяснять ребенку, где лево, а где право, Вы должны «привязаться» к конкретным вещам, другими словами создать у ребенка ассоциацию. Например, правая рука, это та, который ты держишь ложку или карандаш. Теперь ребенок методом исключения будет определять, что та рука, которой он ложку не держит – левая.</w:t>
      </w:r>
    </w:p>
    <w:p>
      <w:pPr>
        <w:pStyle w:val="5"/>
        <w:ind w:right="107" w:firstLine="280"/>
        <w:jc w:val="both"/>
      </w:pPr>
      <w:r>
        <w:t>Веселые</w:t>
      </w:r>
      <w:r>
        <w:rPr>
          <w:spacing w:val="-2"/>
        </w:rPr>
        <w:t xml:space="preserve"> </w:t>
      </w:r>
      <w:r>
        <w:t>детские</w:t>
      </w:r>
      <w:r>
        <w:rPr>
          <w:spacing w:val="-1"/>
        </w:rPr>
        <w:t xml:space="preserve"> </w:t>
      </w:r>
      <w:r>
        <w:t>стихи</w:t>
      </w:r>
      <w:r>
        <w:rPr>
          <w:spacing w:val="-3"/>
        </w:rPr>
        <w:t xml:space="preserve"> </w:t>
      </w:r>
      <w:r>
        <w:t>помогут</w:t>
      </w:r>
      <w:r>
        <w:rPr>
          <w:spacing w:val="-1"/>
        </w:rPr>
        <w:t xml:space="preserve"> </w:t>
      </w:r>
      <w:r>
        <w:t>закрепить</w:t>
      </w:r>
      <w:r>
        <w:rPr>
          <w:spacing w:val="-2"/>
        </w:rPr>
        <w:t xml:space="preserve"> понятия.</w:t>
      </w:r>
    </w:p>
    <w:p>
      <w:pPr>
        <w:pStyle w:val="5"/>
        <w:spacing w:before="0"/>
        <w:ind w:right="6371"/>
        <w:sectPr>
          <w:headerReference r:id="rId3" w:type="default"/>
          <w:type w:val="continuous"/>
          <w:pgSz w:w="11910" w:h="16840"/>
          <w:pgMar w:top="1480" w:right="740" w:bottom="280" w:left="1600" w:header="716" w:footer="0" w:gutter="0"/>
          <w:pgNumType w:start="1"/>
          <w:cols w:space="720" w:num="1"/>
        </w:sectPr>
      </w:pPr>
      <w:r>
        <w:t>Аист,</w:t>
      </w:r>
      <w:r>
        <w:rPr>
          <w:spacing w:val="-17"/>
        </w:rPr>
        <w:t xml:space="preserve"> </w:t>
      </w:r>
      <w:r>
        <w:t>аист</w:t>
      </w:r>
      <w:r>
        <w:rPr>
          <w:spacing w:val="-17"/>
        </w:rPr>
        <w:t xml:space="preserve"> </w:t>
      </w:r>
      <w:r>
        <w:t>длинноногий, Покажи домой дорогу!</w:t>
      </w:r>
    </w:p>
    <w:p>
      <w:pPr>
        <w:pStyle w:val="5"/>
        <w:spacing w:before="78"/>
        <w:ind w:left="0" w:leftChars="0" w:right="6371" w:firstLine="0" w:firstLineChars="0"/>
      </w:pPr>
      <w:r>
        <w:t>Топай правою ногой, Топай левою ногой, Снова</w:t>
      </w:r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правою</w:t>
      </w:r>
      <w:r>
        <w:rPr>
          <w:spacing w:val="-12"/>
        </w:rPr>
        <w:t xml:space="preserve"> </w:t>
      </w:r>
      <w:r>
        <w:t>ногой, Снова - левою ногой, После</w:t>
      </w:r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правою</w:t>
      </w:r>
      <w:r>
        <w:rPr>
          <w:spacing w:val="-11"/>
        </w:rPr>
        <w:t xml:space="preserve"> </w:t>
      </w:r>
      <w:r>
        <w:t>ногой, После - левою ногой.</w:t>
      </w:r>
    </w:p>
    <w:p>
      <w:pPr>
        <w:pStyle w:val="5"/>
        <w:spacing w:before="0"/>
        <w:ind w:right="5962"/>
      </w:pPr>
      <w:r>
        <w:t>Вот</w:t>
      </w:r>
      <w:r>
        <w:rPr>
          <w:spacing w:val="-11"/>
        </w:rPr>
        <w:t xml:space="preserve"> </w:t>
      </w:r>
      <w:r>
        <w:t>тогда</w:t>
      </w:r>
      <w:r>
        <w:rPr>
          <w:spacing w:val="-11"/>
        </w:rPr>
        <w:t xml:space="preserve"> </w:t>
      </w:r>
      <w:r>
        <w:t>придешь</w:t>
      </w:r>
      <w:r>
        <w:rPr>
          <w:spacing w:val="-12"/>
        </w:rPr>
        <w:t xml:space="preserve"> </w:t>
      </w:r>
      <w:r>
        <w:t>домой! (И. Токмакова)</w:t>
      </w:r>
    </w:p>
    <w:p>
      <w:pPr>
        <w:pStyle w:val="5"/>
        <w:ind w:left="171"/>
      </w:pPr>
      <w:r>
        <w:t xml:space="preserve">Стоял </w:t>
      </w:r>
      <w:r>
        <w:rPr>
          <w:spacing w:val="-2"/>
        </w:rPr>
        <w:t>ученик</w:t>
      </w:r>
    </w:p>
    <w:p>
      <w:pPr>
        <w:pStyle w:val="5"/>
        <w:spacing w:line="448" w:lineRule="auto"/>
        <w:ind w:right="6959"/>
      </w:pPr>
      <w:r>
        <w:t>На развилке дорог. Где</w:t>
      </w:r>
      <w:r>
        <w:rPr>
          <w:spacing w:val="-12"/>
        </w:rPr>
        <w:t xml:space="preserve"> </w:t>
      </w:r>
      <w:r>
        <w:t>право,</w:t>
      </w:r>
      <w:r>
        <w:rPr>
          <w:spacing w:val="-12"/>
        </w:rPr>
        <w:t xml:space="preserve"> </w:t>
      </w:r>
      <w:r>
        <w:t>где</w:t>
      </w:r>
      <w:r>
        <w:rPr>
          <w:spacing w:val="-12"/>
        </w:rPr>
        <w:t xml:space="preserve"> </w:t>
      </w:r>
      <w:r>
        <w:t>лево, Понять он не мог.</w:t>
      </w:r>
    </w:p>
    <w:p>
      <w:pPr>
        <w:pStyle w:val="5"/>
        <w:spacing w:before="0" w:line="448" w:lineRule="auto"/>
        <w:ind w:right="7309"/>
      </w:pPr>
      <w:r>
        <w:t>Но вдруг ученик В голове почесал Той</w:t>
      </w:r>
      <w:r>
        <w:rPr>
          <w:spacing w:val="-17"/>
        </w:rPr>
        <w:t xml:space="preserve"> </w:t>
      </w:r>
      <w:r>
        <w:t>самой</w:t>
      </w:r>
      <w:r>
        <w:rPr>
          <w:spacing w:val="-17"/>
        </w:rPr>
        <w:t xml:space="preserve"> </w:t>
      </w:r>
      <w:r>
        <w:t>рукою, Которой писал,</w:t>
      </w:r>
    </w:p>
    <w:p>
      <w:pPr>
        <w:pStyle w:val="5"/>
        <w:spacing w:before="0" w:line="322" w:lineRule="exact"/>
      </w:pPr>
      <w:r>
        <w:t>И</w:t>
      </w:r>
      <w:r>
        <w:rPr>
          <w:spacing w:val="-1"/>
        </w:rPr>
        <w:t xml:space="preserve"> </w:t>
      </w:r>
      <w:r>
        <w:t xml:space="preserve">мячик </w:t>
      </w:r>
      <w:r>
        <w:rPr>
          <w:spacing w:val="-2"/>
        </w:rPr>
        <w:t>кидал,</w:t>
      </w:r>
    </w:p>
    <w:p>
      <w:pPr>
        <w:pStyle w:val="5"/>
        <w:spacing w:line="448" w:lineRule="auto"/>
        <w:ind w:right="6959"/>
      </w:pPr>
      <w:r>
        <w:t>И</w:t>
      </w:r>
      <w:r>
        <w:rPr>
          <w:spacing w:val="-17"/>
        </w:rPr>
        <w:t xml:space="preserve"> </w:t>
      </w:r>
      <w:r>
        <w:t>страницы</w:t>
      </w:r>
      <w:r>
        <w:rPr>
          <w:spacing w:val="-17"/>
        </w:rPr>
        <w:t xml:space="preserve"> </w:t>
      </w:r>
      <w:r>
        <w:t>листал, И ложку держал,</w:t>
      </w:r>
    </w:p>
    <w:p>
      <w:pPr>
        <w:pStyle w:val="5"/>
        <w:spacing w:before="0" w:line="322" w:lineRule="exact"/>
      </w:pPr>
      <w:r>
        <w:t>И</w:t>
      </w:r>
      <w:r>
        <w:rPr>
          <w:spacing w:val="-1"/>
        </w:rPr>
        <w:t xml:space="preserve"> </w:t>
      </w:r>
      <w:r>
        <w:t xml:space="preserve">полы </w:t>
      </w:r>
      <w:r>
        <w:rPr>
          <w:spacing w:val="-2"/>
        </w:rPr>
        <w:t>подметал.</w:t>
      </w:r>
    </w:p>
    <w:p>
      <w:pPr>
        <w:pStyle w:val="5"/>
        <w:spacing w:line="448" w:lineRule="auto"/>
        <w:ind w:right="6966"/>
      </w:pPr>
      <w:r>
        <w:t>«Победа!»</w:t>
      </w:r>
      <w:r>
        <w:rPr>
          <w:spacing w:val="-17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раздался Ликующий крик,</w:t>
      </w:r>
      <w:r>
        <w:rPr>
          <w:spacing w:val="40"/>
        </w:rPr>
        <w:t xml:space="preserve"> </w:t>
      </w:r>
      <w:r>
        <w:t>Где лево, где право, Узнал ученик. (Берестов В.)</w:t>
      </w:r>
    </w:p>
    <w:p>
      <w:pPr>
        <w:spacing w:line="448" w:lineRule="auto"/>
        <w:sectPr>
          <w:pgSz w:w="11910" w:h="16840"/>
          <w:pgMar w:top="1480" w:right="740" w:bottom="280" w:left="1600" w:header="716" w:footer="0" w:gutter="0"/>
          <w:cols w:space="720" w:num="1"/>
        </w:sectPr>
      </w:pPr>
    </w:p>
    <w:p>
      <w:pPr>
        <w:pStyle w:val="5"/>
        <w:spacing w:before="78"/>
        <w:ind w:right="5962"/>
      </w:pPr>
      <w:r>
        <w:t>Где</w:t>
      </w:r>
      <w:r>
        <w:rPr>
          <w:spacing w:val="-12"/>
        </w:rPr>
        <w:t xml:space="preserve"> </w:t>
      </w:r>
      <w:r>
        <w:t>ПРАВЫЙ,</w:t>
      </w:r>
      <w:r>
        <w:rPr>
          <w:spacing w:val="-12"/>
        </w:rPr>
        <w:t xml:space="preserve"> </w:t>
      </w:r>
      <w:r>
        <w:t>где</w:t>
      </w:r>
      <w:r>
        <w:rPr>
          <w:spacing w:val="-12"/>
        </w:rPr>
        <w:t xml:space="preserve"> </w:t>
      </w:r>
      <w:r>
        <w:t>ЛЕВЫЙ Где ЛЕВО, где ПРАВО?</w:t>
      </w:r>
    </w:p>
    <w:p>
      <w:pPr>
        <w:pStyle w:val="5"/>
        <w:spacing w:before="0"/>
        <w:ind w:right="6959"/>
      </w:pPr>
      <w:r>
        <w:t>Легко вам отвечу, Подумавши</w:t>
      </w:r>
      <w:r>
        <w:rPr>
          <w:spacing w:val="-18"/>
        </w:rPr>
        <w:t xml:space="preserve"> </w:t>
      </w:r>
      <w:r>
        <w:t>здраво. Это</w:t>
      </w:r>
      <w:r>
        <w:rPr>
          <w:spacing w:val="-1"/>
        </w:rPr>
        <w:t xml:space="preserve"> </w:t>
      </w:r>
      <w:r>
        <w:t>ПРАВАЯ</w:t>
      </w:r>
      <w:r>
        <w:rPr>
          <w:spacing w:val="-1"/>
        </w:rPr>
        <w:t xml:space="preserve"> </w:t>
      </w:r>
      <w:r>
        <w:rPr>
          <w:spacing w:val="-4"/>
        </w:rPr>
        <w:t>рука,</w:t>
      </w:r>
    </w:p>
    <w:p>
      <w:pPr>
        <w:pStyle w:val="5"/>
        <w:spacing w:before="0"/>
        <w:ind w:right="6245"/>
      </w:pPr>
      <w:r>
        <w:t>Она послушна и крепка. ПРАВОЙ</w:t>
      </w:r>
      <w:r>
        <w:rPr>
          <w:spacing w:val="-10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я</w:t>
      </w:r>
      <w:r>
        <w:rPr>
          <w:spacing w:val="-9"/>
        </w:rPr>
        <w:t xml:space="preserve"> </w:t>
      </w:r>
      <w:r>
        <w:t>ложку</w:t>
      </w:r>
      <w:r>
        <w:rPr>
          <w:spacing w:val="-9"/>
        </w:rPr>
        <w:t xml:space="preserve"> </w:t>
      </w:r>
      <w:r>
        <w:t>держу, Пса на поводке вожу, ПРАВАЯ - мячик кидает, А ЛЕВАЯ - ей помогает.</w:t>
      </w:r>
    </w:p>
    <w:p>
      <w:pPr>
        <w:pStyle w:val="5"/>
        <w:spacing w:before="38"/>
        <w:ind w:left="0"/>
      </w:pPr>
    </w:p>
    <w:p>
      <w:pPr>
        <w:pStyle w:val="2"/>
        <w:spacing w:before="0"/>
        <w:ind w:left="171"/>
        <w:jc w:val="both"/>
      </w:pPr>
      <w:r>
        <w:t>Правая и</w:t>
      </w:r>
      <w:r>
        <w:rPr>
          <w:spacing w:val="-1"/>
        </w:rPr>
        <w:t xml:space="preserve"> </w:t>
      </w:r>
      <w:r>
        <w:t xml:space="preserve">левая часть </w:t>
      </w:r>
      <w:r>
        <w:rPr>
          <w:spacing w:val="-4"/>
        </w:rPr>
        <w:t>тела</w:t>
      </w:r>
    </w:p>
    <w:p>
      <w:pPr>
        <w:pStyle w:val="5"/>
        <w:ind w:right="107" w:firstLine="210"/>
        <w:jc w:val="both"/>
      </w:pPr>
      <w:r>
        <w:t>После того, как путаница с руками закончится, и ребенок безошибочно определяет левую и правую руку, попросите его опустить правую руку и взяться за ногу. Объясните, что это нога, как и рука, тоже правая. И все, что находится с этой стороны – глаз, ухо, тоже правое.</w:t>
      </w:r>
    </w:p>
    <w:p>
      <w:pPr>
        <w:pStyle w:val="5"/>
        <w:ind w:left="171" w:right="106" w:firstLine="210"/>
        <w:jc w:val="both"/>
      </w:pPr>
      <w:r>
        <w:t>Во время одевания обращайте внимание ребенка, проговаривая: «Оденем, ботинок на правую ногу» или «Оденем, варежку на левую руку» и т. д.</w:t>
      </w:r>
    </w:p>
    <w:p>
      <w:pPr>
        <w:pStyle w:val="5"/>
        <w:ind w:right="107" w:firstLine="280"/>
        <w:jc w:val="both"/>
      </w:pPr>
      <w:r>
        <w:t xml:space="preserve">Для закрепления как нельзя лучше подойдет домашняя утренняя зарядка. Выполняя упражнения вместе с детьми, делайте акцент на изученных </w:t>
      </w:r>
      <w:r>
        <w:rPr>
          <w:spacing w:val="-2"/>
        </w:rPr>
        <w:t>понятиях.</w:t>
      </w:r>
    </w:p>
    <w:p>
      <w:pPr>
        <w:pStyle w:val="5"/>
        <w:ind w:right="107" w:firstLine="70"/>
        <w:jc w:val="both"/>
      </w:pPr>
      <w:r>
        <w:t xml:space="preserve">После освоения правой и левой стороны тела, переходите к следующему </w:t>
      </w:r>
      <w:r>
        <w:rPr>
          <w:spacing w:val="-2"/>
        </w:rPr>
        <w:t>этапу.</w:t>
      </w:r>
    </w:p>
    <w:p>
      <w:pPr>
        <w:pStyle w:val="2"/>
        <w:ind w:left="381"/>
      </w:pPr>
      <w:r>
        <w:t>Расположение</w:t>
      </w:r>
      <w:r>
        <w:rPr>
          <w:spacing w:val="-6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отношению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4"/>
        </w:rPr>
        <w:t>себе</w:t>
      </w:r>
    </w:p>
    <w:p>
      <w:pPr>
        <w:pStyle w:val="5"/>
        <w:ind w:right="107" w:firstLine="210"/>
        <w:jc w:val="both"/>
      </w:pPr>
      <w:r>
        <w:t>Попросите ребенка положить мячик справа от себя, спросите, какие слева от него находятся предметы. Если ребенок затрудня</w:t>
      </w:r>
      <w:r>
        <w:rPr>
          <w:lang w:val="ru-RU"/>
        </w:rPr>
        <w:t>е</w:t>
      </w:r>
      <w:r>
        <w:t>тся ответить,</w:t>
      </w:r>
      <w:r>
        <w:rPr>
          <w:spacing w:val="80"/>
        </w:rPr>
        <w:t xml:space="preserve"> </w:t>
      </w:r>
      <w:r>
        <w:t>подскажите: «то, что с левой стороны ближе к левой руке, а то, что справа – ближе к правой руке.</w:t>
      </w:r>
    </w:p>
    <w:p>
      <w:pPr>
        <w:pStyle w:val="5"/>
        <w:ind w:right="107"/>
        <w:jc w:val="both"/>
      </w:pPr>
      <w:r>
        <w:t>Можно поиграть в игру «Где звенит колокольчик»: ребенку дается колокольчик, в который он может позвенеть, называя его пространственное расположение по отношению к себе. Например, «Колокольчик звенит у правого уха» или «Колокольчик звенит с левой стороны» и т. д.</w:t>
      </w:r>
    </w:p>
    <w:p>
      <w:pPr>
        <w:pStyle w:val="5"/>
        <w:ind w:right="107" w:firstLine="140"/>
        <w:jc w:val="both"/>
      </w:pPr>
      <w:r>
        <w:t>Еще эффективнее будет игра со сказочными персонажами, например колобком.</w:t>
      </w:r>
      <w:r>
        <w:rPr>
          <w:spacing w:val="53"/>
          <w:w w:val="150"/>
        </w:rPr>
        <w:t xml:space="preserve"> </w:t>
      </w:r>
      <w:r>
        <w:t>Играя</w:t>
      </w:r>
      <w:r>
        <w:rPr>
          <w:spacing w:val="54"/>
          <w:w w:val="150"/>
        </w:rPr>
        <w:t xml:space="preserve"> </w:t>
      </w:r>
      <w:r>
        <w:t>в</w:t>
      </w:r>
      <w:r>
        <w:rPr>
          <w:spacing w:val="53"/>
          <w:w w:val="150"/>
        </w:rPr>
        <w:t xml:space="preserve"> </w:t>
      </w:r>
      <w:r>
        <w:t>театр</w:t>
      </w:r>
      <w:r>
        <w:rPr>
          <w:spacing w:val="54"/>
          <w:w w:val="150"/>
        </w:rPr>
        <w:t xml:space="preserve"> </w:t>
      </w:r>
      <w:r>
        <w:t>по</w:t>
      </w:r>
      <w:r>
        <w:rPr>
          <w:spacing w:val="54"/>
          <w:w w:val="150"/>
        </w:rPr>
        <w:t xml:space="preserve"> </w:t>
      </w:r>
      <w:r>
        <w:t>сказке</w:t>
      </w:r>
      <w:r>
        <w:rPr>
          <w:spacing w:val="53"/>
          <w:w w:val="150"/>
        </w:rPr>
        <w:t xml:space="preserve"> </w:t>
      </w:r>
      <w:r>
        <w:t>вместе</w:t>
      </w:r>
      <w:r>
        <w:rPr>
          <w:spacing w:val="54"/>
          <w:w w:val="150"/>
        </w:rPr>
        <w:t xml:space="preserve"> </w:t>
      </w:r>
      <w:r>
        <w:t>с</w:t>
      </w:r>
      <w:r>
        <w:rPr>
          <w:spacing w:val="53"/>
          <w:w w:val="150"/>
        </w:rPr>
        <w:t xml:space="preserve"> </w:t>
      </w:r>
      <w:r>
        <w:t>ребенком</w:t>
      </w:r>
      <w:r>
        <w:rPr>
          <w:spacing w:val="54"/>
          <w:w w:val="150"/>
        </w:rPr>
        <w:t xml:space="preserve"> </w:t>
      </w:r>
      <w:r>
        <w:t>можно</w:t>
      </w:r>
      <w:r>
        <w:rPr>
          <w:spacing w:val="54"/>
          <w:w w:val="150"/>
        </w:rPr>
        <w:t xml:space="preserve"> </w:t>
      </w:r>
      <w:r>
        <w:rPr>
          <w:spacing w:val="-2"/>
        </w:rPr>
        <w:t>добавить:</w:t>
      </w:r>
    </w:p>
    <w:p>
      <w:pPr>
        <w:pStyle w:val="5"/>
        <w:spacing w:before="0"/>
        <w:ind w:right="107"/>
        <w:jc w:val="both"/>
      </w:pPr>
      <w:r>
        <w:t>«Покатился колобок по тропинке в лес, сначала направо, за березку, затем налево за сосенку. Катится, катится, а навстречу ему заяц» и т.д.</w:t>
      </w:r>
    </w:p>
    <w:p>
      <w:pPr>
        <w:jc w:val="both"/>
        <w:sectPr>
          <w:pgSz w:w="11910" w:h="16840"/>
          <w:pgMar w:top="1480" w:right="740" w:bottom="280" w:left="1600" w:header="716" w:footer="0" w:gutter="0"/>
          <w:cols w:space="720" w:num="1"/>
        </w:sectPr>
      </w:pPr>
    </w:p>
    <w:p>
      <w:pPr>
        <w:pStyle w:val="5"/>
        <w:spacing w:before="78"/>
        <w:ind w:right="107" w:firstLine="280"/>
        <w:jc w:val="both"/>
      </w:pPr>
      <w:r>
        <w:t>Закрепляйте уже полученные знания ежедневно, в процессе обычных повседневных</w:t>
      </w:r>
      <w:r>
        <w:rPr>
          <w:spacing w:val="9"/>
        </w:rPr>
        <w:t xml:space="preserve"> </w:t>
      </w:r>
      <w:r>
        <w:t>занятий.</w:t>
      </w:r>
      <w:r>
        <w:rPr>
          <w:spacing w:val="11"/>
        </w:rPr>
        <w:t xml:space="preserve"> </w:t>
      </w:r>
      <w:r>
        <w:t>Во</w:t>
      </w:r>
      <w:r>
        <w:rPr>
          <w:spacing w:val="11"/>
        </w:rPr>
        <w:t xml:space="preserve"> </w:t>
      </w:r>
      <w:r>
        <w:t>время</w:t>
      </w:r>
      <w:r>
        <w:rPr>
          <w:spacing w:val="11"/>
        </w:rPr>
        <w:t xml:space="preserve"> </w:t>
      </w:r>
      <w:r>
        <w:t>прогулки</w:t>
      </w:r>
      <w:r>
        <w:rPr>
          <w:spacing w:val="11"/>
        </w:rPr>
        <w:t xml:space="preserve"> </w:t>
      </w:r>
      <w:r>
        <w:t>обращайте</w:t>
      </w:r>
      <w:r>
        <w:rPr>
          <w:spacing w:val="11"/>
        </w:rPr>
        <w:t xml:space="preserve"> </w:t>
      </w:r>
      <w:r>
        <w:t>внимание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rPr>
          <w:spacing w:val="-2"/>
        </w:rPr>
        <w:t>маршрут:</w:t>
      </w:r>
    </w:p>
    <w:p>
      <w:pPr>
        <w:pStyle w:val="5"/>
        <w:spacing w:before="0"/>
        <w:ind w:right="108"/>
        <w:jc w:val="both"/>
      </w:pPr>
      <w:r>
        <w:t>«здесь мы с тобой повернем налево», «справа растет сосна», «машина</w:t>
      </w:r>
      <w:r>
        <w:rPr>
          <w:spacing w:val="40"/>
        </w:rPr>
        <w:t xml:space="preserve"> </w:t>
      </w:r>
      <w:r>
        <w:t>поехала</w:t>
      </w:r>
      <w:r>
        <w:rPr>
          <w:spacing w:val="40"/>
        </w:rPr>
        <w:t xml:space="preserve"> </w:t>
      </w:r>
      <w:r>
        <w:t>направо» и т.п.</w:t>
      </w:r>
    </w:p>
    <w:p>
      <w:pPr>
        <w:pStyle w:val="2"/>
        <w:ind w:left="171"/>
        <w:jc w:val="both"/>
      </w:pPr>
      <w:r>
        <w:t>Пространственное</w:t>
      </w:r>
      <w:r>
        <w:rPr>
          <w:spacing w:val="-5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между</w:t>
      </w:r>
      <w:r>
        <w:rPr>
          <w:spacing w:val="62"/>
        </w:rPr>
        <w:t xml:space="preserve"> </w:t>
      </w:r>
      <w:r>
        <w:rPr>
          <w:spacing w:val="-2"/>
        </w:rPr>
        <w:t>предметами</w:t>
      </w:r>
    </w:p>
    <w:p>
      <w:pPr>
        <w:pStyle w:val="5"/>
        <w:ind w:left="451"/>
      </w:pPr>
      <w:r>
        <w:t>Разложите</w:t>
      </w:r>
      <w:r>
        <w:rPr>
          <w:spacing w:val="64"/>
          <w:w w:val="150"/>
        </w:rPr>
        <w:t xml:space="preserve"> </w:t>
      </w:r>
      <w:r>
        <w:t>на</w:t>
      </w:r>
      <w:r>
        <w:rPr>
          <w:spacing w:val="65"/>
          <w:w w:val="150"/>
        </w:rPr>
        <w:t xml:space="preserve"> </w:t>
      </w:r>
      <w:r>
        <w:t>столе</w:t>
      </w:r>
      <w:r>
        <w:rPr>
          <w:spacing w:val="64"/>
          <w:w w:val="150"/>
        </w:rPr>
        <w:t xml:space="preserve"> </w:t>
      </w:r>
      <w:r>
        <w:t>игрушки,</w:t>
      </w:r>
      <w:r>
        <w:rPr>
          <w:spacing w:val="65"/>
          <w:w w:val="150"/>
        </w:rPr>
        <w:t xml:space="preserve"> </w:t>
      </w:r>
      <w:r>
        <w:t>например:</w:t>
      </w:r>
      <w:r>
        <w:rPr>
          <w:spacing w:val="65"/>
          <w:w w:val="150"/>
        </w:rPr>
        <w:t xml:space="preserve"> </w:t>
      </w:r>
      <w:r>
        <w:t>в</w:t>
      </w:r>
      <w:r>
        <w:rPr>
          <w:spacing w:val="64"/>
          <w:w w:val="150"/>
        </w:rPr>
        <w:t xml:space="preserve"> </w:t>
      </w:r>
      <w:r>
        <w:t>центре</w:t>
      </w:r>
      <w:r>
        <w:rPr>
          <w:spacing w:val="65"/>
          <w:w w:val="150"/>
        </w:rPr>
        <w:t xml:space="preserve"> </w:t>
      </w:r>
      <w:r>
        <w:t>–</w:t>
      </w:r>
      <w:r>
        <w:rPr>
          <w:spacing w:val="64"/>
          <w:w w:val="150"/>
        </w:rPr>
        <w:t xml:space="preserve"> </w:t>
      </w:r>
      <w:r>
        <w:t>кукла,</w:t>
      </w:r>
      <w:r>
        <w:rPr>
          <w:spacing w:val="65"/>
          <w:w w:val="150"/>
        </w:rPr>
        <w:t xml:space="preserve"> </w:t>
      </w:r>
      <w:r>
        <w:t>справа</w:t>
      </w:r>
      <w:r>
        <w:rPr>
          <w:spacing w:val="65"/>
          <w:w w:val="150"/>
        </w:rPr>
        <w:t xml:space="preserve"> </w:t>
      </w:r>
      <w:r>
        <w:rPr>
          <w:spacing w:val="-10"/>
        </w:rPr>
        <w:t>–</w:t>
      </w:r>
    </w:p>
    <w:p>
      <w:pPr>
        <w:pStyle w:val="5"/>
        <w:spacing w:before="0" w:line="448" w:lineRule="auto"/>
        <w:ind w:left="171" w:right="1566" w:hanging="70"/>
      </w:pPr>
      <w:r>
        <w:t>кораблик,</w:t>
      </w:r>
      <w:r>
        <w:rPr>
          <w:spacing w:val="-4"/>
        </w:rPr>
        <w:t xml:space="preserve"> </w:t>
      </w:r>
      <w:r>
        <w:t>слева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котик,</w:t>
      </w:r>
      <w:r>
        <w:rPr>
          <w:spacing w:val="-4"/>
        </w:rPr>
        <w:t xml:space="preserve"> </w:t>
      </w:r>
      <w:r>
        <w:t>сзади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мишка,</w:t>
      </w:r>
      <w:r>
        <w:rPr>
          <w:spacing w:val="-4"/>
        </w:rPr>
        <w:t xml:space="preserve"> </w:t>
      </w:r>
      <w:r>
        <w:t>спереди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зайчик. Ребенок должен ответить на вопросы:</w:t>
      </w:r>
    </w:p>
    <w:p>
      <w:pPr>
        <w:pStyle w:val="5"/>
        <w:spacing w:before="0" w:line="322" w:lineRule="exact"/>
      </w:pPr>
      <w:r>
        <w:t>Какая</w:t>
      </w:r>
      <w:r>
        <w:rPr>
          <w:spacing w:val="-1"/>
        </w:rPr>
        <w:t xml:space="preserve"> </w:t>
      </w:r>
      <w:r>
        <w:t>игрушка</w:t>
      </w:r>
      <w:r>
        <w:rPr>
          <w:spacing w:val="-1"/>
        </w:rPr>
        <w:t xml:space="preserve"> </w:t>
      </w:r>
      <w:r>
        <w:t xml:space="preserve">перед </w:t>
      </w:r>
      <w:r>
        <w:rPr>
          <w:spacing w:val="-2"/>
        </w:rPr>
        <w:t>куклой?</w:t>
      </w:r>
    </w:p>
    <w:p>
      <w:pPr>
        <w:pStyle w:val="5"/>
        <w:spacing w:line="448" w:lineRule="auto"/>
        <w:ind w:right="3331"/>
      </w:pPr>
      <w:r>
        <w:t>Что</w:t>
      </w:r>
      <w:r>
        <w:rPr>
          <w:spacing w:val="-7"/>
        </w:rPr>
        <w:t xml:space="preserve"> </w:t>
      </w:r>
      <w:r>
        <w:t>находится</w:t>
      </w:r>
      <w:r>
        <w:rPr>
          <w:spacing w:val="-7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корабликом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котиком? Какая игрушка за куклой и т.д.</w:t>
      </w:r>
    </w:p>
    <w:p>
      <w:pPr>
        <w:pStyle w:val="2"/>
        <w:spacing w:before="0" w:line="322" w:lineRule="exact"/>
        <w:ind w:left="591"/>
      </w:pPr>
      <w:r>
        <w:t>Отражение в</w:t>
      </w:r>
      <w:r>
        <w:rPr>
          <w:spacing w:val="-1"/>
        </w:rPr>
        <w:t xml:space="preserve"> </w:t>
      </w:r>
      <w:r>
        <w:rPr>
          <w:spacing w:val="-2"/>
        </w:rPr>
        <w:t>зеркале</w:t>
      </w:r>
    </w:p>
    <w:p>
      <w:pPr>
        <w:pStyle w:val="5"/>
        <w:ind w:right="107" w:firstLine="350"/>
        <w:jc w:val="both"/>
      </w:pPr>
      <w:r>
        <w:t xml:space="preserve">Важно научить ребенка определять не только свою правую и левую руку, но и право, лево собеседника. Здесь Вам понадобится обычное зеркало, с помощью которого Вы объясните малышу, почему изображение получается </w:t>
      </w:r>
      <w:r>
        <w:rPr>
          <w:spacing w:val="-2"/>
        </w:rPr>
        <w:t>перевернутым.</w:t>
      </w:r>
    </w:p>
    <w:p>
      <w:pPr>
        <w:pStyle w:val="5"/>
        <w:ind w:right="107"/>
        <w:jc w:val="both"/>
      </w:pPr>
      <w:r>
        <w:t>Посадите спиной к ребенку куклу, спросите, где у нее левая рука, завяжите</w:t>
      </w:r>
      <w:r>
        <w:rPr>
          <w:spacing w:val="40"/>
        </w:rPr>
        <w:t xml:space="preserve"> </w:t>
      </w:r>
      <w:r>
        <w:t>на ней ленточку, малышу тоже повяжите ленту. Теперь поверните куклу лицом к ребенку, теперь ленты окажутся с разных сторон. Опять поверните куклу спиной к ребенку, снова ленточки совпадут. Важно, чтобы ребенок понял, что правая рука, правой и остается, а волшебство, получается, из-за того, что положение предметов относительно друг друга меняется.</w:t>
      </w:r>
    </w:p>
    <w:p>
      <w:pPr>
        <w:pStyle w:val="5"/>
        <w:ind w:right="107"/>
        <w:jc w:val="both"/>
      </w:pPr>
      <w:r>
        <w:t>В итоге поиграйте с ребенком в малоподвижную игру «Зеркало», объясняя при этом правила: « Ты - зеркало и будешь повторять те движения, которые я покажу. Будь внимателен!»</w:t>
      </w:r>
    </w:p>
    <w:p>
      <w:pPr>
        <w:pStyle w:val="5"/>
        <w:ind w:left="171" w:right="107" w:firstLine="70"/>
        <w:jc w:val="both"/>
      </w:pPr>
      <w:r>
        <w:t>К четырем годам (но помните, что все дети разные) ребенок должен уверенно</w:t>
      </w:r>
      <w:r>
        <w:rPr>
          <w:spacing w:val="59"/>
        </w:rPr>
        <w:t xml:space="preserve"> </w:t>
      </w:r>
      <w:r>
        <w:t>различать</w:t>
      </w:r>
      <w:r>
        <w:rPr>
          <w:spacing w:val="60"/>
        </w:rPr>
        <w:t xml:space="preserve"> </w:t>
      </w:r>
      <w:r>
        <w:t>правую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левую</w:t>
      </w:r>
      <w:r>
        <w:rPr>
          <w:spacing w:val="60"/>
        </w:rPr>
        <w:t xml:space="preserve"> </w:t>
      </w:r>
      <w:r>
        <w:t>руку,</w:t>
      </w:r>
      <w:r>
        <w:rPr>
          <w:spacing w:val="59"/>
        </w:rPr>
        <w:t xml:space="preserve"> </w:t>
      </w:r>
      <w:r>
        <w:t>понимать</w:t>
      </w:r>
      <w:r>
        <w:rPr>
          <w:spacing w:val="60"/>
        </w:rPr>
        <w:t xml:space="preserve"> </w:t>
      </w:r>
      <w:r>
        <w:t>слова</w:t>
      </w:r>
      <w:r>
        <w:rPr>
          <w:spacing w:val="60"/>
        </w:rPr>
        <w:t xml:space="preserve"> </w:t>
      </w:r>
      <w:r>
        <w:rPr>
          <w:spacing w:val="-2"/>
        </w:rPr>
        <w:t>«посередине»,</w:t>
      </w:r>
    </w:p>
    <w:p>
      <w:pPr>
        <w:pStyle w:val="5"/>
        <w:spacing w:before="0"/>
        <w:jc w:val="both"/>
      </w:pPr>
      <w:r>
        <w:t>«внизу»,</w:t>
      </w:r>
      <w:r>
        <w:rPr>
          <w:spacing w:val="-1"/>
        </w:rPr>
        <w:t xml:space="preserve"> </w:t>
      </w:r>
      <w:r>
        <w:t>«снаружи»,</w:t>
      </w:r>
      <w:r>
        <w:rPr>
          <w:spacing w:val="-1"/>
        </w:rPr>
        <w:t xml:space="preserve"> </w:t>
      </w:r>
      <w:r>
        <w:t>«около»,</w:t>
      </w:r>
      <w:r>
        <w:rPr>
          <w:spacing w:val="-1"/>
        </w:rPr>
        <w:t xml:space="preserve"> </w:t>
      </w:r>
      <w:r>
        <w:t>«налево»,</w:t>
      </w:r>
      <w:r>
        <w:rPr>
          <w:spacing w:val="-1"/>
        </w:rPr>
        <w:t xml:space="preserve"> </w:t>
      </w:r>
      <w:r>
        <w:t>«направо»;</w:t>
      </w:r>
      <w:r>
        <w:rPr>
          <w:spacing w:val="-2"/>
        </w:rPr>
        <w:t xml:space="preserve"> </w:t>
      </w:r>
      <w:r>
        <w:t>предлоги:</w:t>
      </w:r>
      <w:r>
        <w:rPr>
          <w:spacing w:val="-1"/>
        </w:rPr>
        <w:t xml:space="preserve"> </w:t>
      </w:r>
      <w:r>
        <w:t>над,</w:t>
      </w:r>
      <w:r>
        <w:rPr>
          <w:spacing w:val="-1"/>
        </w:rPr>
        <w:t xml:space="preserve"> </w:t>
      </w:r>
      <w:r>
        <w:t xml:space="preserve">под, </w:t>
      </w:r>
      <w:r>
        <w:rPr>
          <w:spacing w:val="-5"/>
        </w:rPr>
        <w:t>из.</w:t>
      </w:r>
    </w:p>
    <w:p>
      <w:pPr>
        <w:pStyle w:val="5"/>
        <w:ind w:right="108"/>
        <w:jc w:val="both"/>
        <w:sectPr>
          <w:pgSz w:w="11910" w:h="16840"/>
          <w:pgMar w:top="1480" w:right="740" w:bottom="280" w:left="1600" w:header="716" w:footer="0" w:gutter="0"/>
          <w:cols w:space="720" w:num="1"/>
        </w:sectPr>
      </w:pPr>
      <w:r>
        <w:t>Ежедневные занятия и терпение, и результат вы увидите очень скоро. Веселых вам занятий.</w:t>
      </w:r>
    </w:p>
    <w:p>
      <w:pPr>
        <w:rPr>
          <w:rFonts w:ascii="Calibri" w:hAnsi="Calibri"/>
        </w:rPr>
      </w:pPr>
    </w:p>
    <w:sectPr>
      <w:pgSz w:w="11910" w:h="16840"/>
      <w:pgMar w:top="1480" w:right="740" w:bottom="280" w:left="1600" w:header="716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0" w:line="240" w:lineRule="auto"/>
      <w:ind w:left="0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1067435</wp:posOffset>
              </wp:positionH>
              <wp:positionV relativeFrom="page">
                <wp:posOffset>441960</wp:posOffset>
              </wp:positionV>
              <wp:extent cx="2723515" cy="16637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351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84.05pt;margin-top:34.8pt;height:13.1pt;width:214.45pt;mso-position-horizontal-relative:page;mso-position-vertical-relative:page;z-index:-251657216;mso-width-relative:page;mso-height-relative:page;" filled="f" stroked="f" coordsize="21600,21600" o:gfxdata="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i&#10;AXBG1wAAAAkBAAAPAAAAAAAAAAEAIAAAACIAAABkcnMvZG93bnJldi54bWxQSwECFAAUAAAACACH&#10;TuJA8COaq7MBAAB0AwAADgAAAAAAAAABACAAAAAm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20"/>
                      <w:rPr>
                        <w:i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1067435</wp:posOffset>
              </wp:positionH>
              <wp:positionV relativeFrom="page">
                <wp:posOffset>715010</wp:posOffset>
              </wp:positionV>
              <wp:extent cx="4807585" cy="16637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758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84.05pt;margin-top:56.3pt;height:13.1pt;width:378.55pt;mso-position-horizontal-relative:page;mso-position-vertical-relative:page;z-index:-251656192;mso-width-relative:page;mso-height-relative:page;" filled="f" stroked="f" coordsize="21600,21600" o:gfxdata="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DpBHO2QAAAAsBAAAPAAAAAAAAAAEAIAAAACIAAABkcnMvZG93bnJldi54bWxQSwECFAAUAAAA&#10;CACHTuJAmJHRAbQBAAB0AwAADgAAAAAAAAABACAAAAAo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rPr>
                        <w:i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D11C1"/>
    <w:rsid w:val="005D11C1"/>
    <w:rsid w:val="00DE4A85"/>
    <w:rsid w:val="34B7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9"/>
    <w:pPr>
      <w:spacing w:before="280"/>
      <w:ind w:left="101"/>
      <w:outlineLvl w:val="0"/>
    </w:pPr>
    <w:rPr>
      <w:b/>
      <w:b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280"/>
      <w:ind w:left="101"/>
    </w:pPr>
    <w:rPr>
      <w:sz w:val="28"/>
      <w:szCs w:val="28"/>
    </w:rPr>
  </w:style>
  <w:style w:type="paragraph" w:styleId="6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780</Words>
  <Characters>4451</Characters>
  <Lines>37</Lines>
  <Paragraphs>10</Paragraphs>
  <TotalTime>8</TotalTime>
  <ScaleCrop>false</ScaleCrop>
  <LinksUpToDate>false</LinksUpToDate>
  <CharactersWithSpaces>5221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2024-02-26T09:08:00Z</dcterms:created>
  <dc:creator>Милана</dc:creator>
  <cp:lastModifiedBy>Милана</cp:lastModifiedBy>
  <dcterms:modified xsi:type="dcterms:W3CDTF">2024-03-04T12:46:03Z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MyOffice-CoreFramework-Windows/25</vt:lpwstr>
  </property>
  <property fmtid="{D5CDD505-2E9C-101B-9397-08002B2CF9AE}" pid="3" name="LastSaved">
    <vt:filetime>2024-02-26T00:00:00Z</vt:filetime>
  </property>
  <property fmtid="{D5CDD505-2E9C-101B-9397-08002B2CF9AE}" pid="4" name="Producer">
    <vt:lpwstr>Aspose.Words for .NET 20.4</vt:lpwstr>
  </property>
  <property fmtid="{D5CDD505-2E9C-101B-9397-08002B2CF9AE}" pid="5" name="KSOProductBuildVer">
    <vt:lpwstr>1049-12.2.0.13359</vt:lpwstr>
  </property>
  <property fmtid="{D5CDD505-2E9C-101B-9397-08002B2CF9AE}" pid="6" name="ICV">
    <vt:lpwstr>103C62050C1E441894B8E440299B218B_12</vt:lpwstr>
  </property>
</Properties>
</file>